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D25" w:rsidRDefault="004B3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МІНІСТЕРСТВО ОСВІТИ І НАУКИ УКРАЇНИ</w:t>
      </w:r>
    </w:p>
    <w:p w:rsidR="004B3D25" w:rsidRDefault="004B3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ДЕРЖАВНИЙ ВИЩИЙ НАВЧАЛЬНИЙ ЗАКЛАД</w:t>
      </w:r>
    </w:p>
    <w:p w:rsidR="004B3D25" w:rsidRDefault="004B3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«ХАРКІВСЬКИЙ КОЛЕДЖ ТЕКСТИЛЮ ТА ДИЗАЙНУ»</w:t>
      </w:r>
    </w:p>
    <w:p w:rsidR="004B3D25" w:rsidRDefault="004B3D25">
      <w:pPr>
        <w:jc w:val="center"/>
        <w:rPr>
          <w:b/>
          <w:sz w:val="28"/>
          <w:szCs w:val="28"/>
        </w:rPr>
      </w:pPr>
    </w:p>
    <w:p w:rsidR="004B3D25" w:rsidRDefault="004B3D2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Затверджую</w:t>
      </w:r>
    </w:p>
    <w:p w:rsidR="004B3D25" w:rsidRDefault="004B3D2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Заступник директора</w:t>
      </w:r>
    </w:p>
    <w:p w:rsidR="004B3D25" w:rsidRDefault="004B3D2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 навчально-виховної роботи</w:t>
      </w:r>
    </w:p>
    <w:p w:rsidR="004B3D25" w:rsidRDefault="004B3D25">
      <w:pPr>
        <w:tabs>
          <w:tab w:val="left" w:pos="-241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_____________Л.П.</w:t>
      </w:r>
      <w:proofErr w:type="spellStart"/>
      <w:r>
        <w:rPr>
          <w:sz w:val="28"/>
          <w:szCs w:val="28"/>
        </w:rPr>
        <w:t>Нєнахова</w:t>
      </w:r>
      <w:proofErr w:type="spellEnd"/>
    </w:p>
    <w:p w:rsidR="004B3D25" w:rsidRDefault="004B3D25">
      <w:pPr>
        <w:spacing w:after="1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«____»_____________20__ року</w:t>
      </w:r>
    </w:p>
    <w:p w:rsidR="004B3D25" w:rsidRDefault="004B3D25">
      <w:pPr>
        <w:jc w:val="right"/>
        <w:rPr>
          <w:sz w:val="28"/>
          <w:szCs w:val="28"/>
        </w:rPr>
      </w:pPr>
    </w:p>
    <w:p w:rsidR="004B3D25" w:rsidRDefault="004B3D25">
      <w:pPr>
        <w:jc w:val="right"/>
        <w:rPr>
          <w:sz w:val="28"/>
          <w:szCs w:val="28"/>
        </w:rPr>
      </w:pPr>
    </w:p>
    <w:p w:rsidR="004B3D25" w:rsidRDefault="004B3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РОБОЧА НАВЧАЛЬНА ПРОГРАМА </w:t>
      </w:r>
    </w:p>
    <w:p w:rsidR="004B3D25" w:rsidRDefault="004B3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 ПРЕДМЕТА</w:t>
      </w:r>
    </w:p>
    <w:p w:rsidR="004B3D25" w:rsidRDefault="004B3D25">
      <w:pPr>
        <w:jc w:val="center"/>
        <w:rPr>
          <w:b/>
          <w:sz w:val="28"/>
          <w:szCs w:val="28"/>
        </w:rPr>
      </w:pPr>
    </w:p>
    <w:p w:rsidR="004B3D25" w:rsidRPr="00C771A8" w:rsidRDefault="00DA79E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Технології</w:t>
      </w:r>
    </w:p>
    <w:p w:rsidR="004B3D25" w:rsidRDefault="004B3D25">
      <w:r>
        <w:rPr>
          <w:b/>
          <w:sz w:val="28"/>
          <w:szCs w:val="28"/>
          <w:u w:val="single"/>
        </w:rPr>
        <w:t>_________________________________________________________________</w:t>
      </w:r>
    </w:p>
    <w:p w:rsidR="004B3D25" w:rsidRDefault="004B3D25">
      <w:pPr>
        <w:jc w:val="center"/>
        <w:rPr>
          <w:sz w:val="18"/>
          <w:szCs w:val="18"/>
        </w:rPr>
      </w:pPr>
      <w:r>
        <w:rPr>
          <w:sz w:val="18"/>
          <w:szCs w:val="18"/>
        </w:rPr>
        <w:t>(назва предмета)</w:t>
      </w:r>
    </w:p>
    <w:p w:rsidR="004B3D25" w:rsidRDefault="004B3D25">
      <w:pPr>
        <w:jc w:val="center"/>
        <w:rPr>
          <w:sz w:val="18"/>
          <w:szCs w:val="18"/>
        </w:rPr>
      </w:pPr>
    </w:p>
    <w:p w:rsidR="004B3D25" w:rsidRDefault="004B3D25">
      <w:pPr>
        <w:jc w:val="center"/>
        <w:rPr>
          <w:sz w:val="18"/>
          <w:szCs w:val="18"/>
        </w:rPr>
      </w:pPr>
    </w:p>
    <w:p w:rsidR="004B3D25" w:rsidRDefault="004B3D25">
      <w:pPr>
        <w:jc w:val="center"/>
        <w:rPr>
          <w:sz w:val="28"/>
          <w:szCs w:val="28"/>
          <w:vertAlign w:val="superscript"/>
        </w:rPr>
      </w:pPr>
      <w:r>
        <w:rPr>
          <w:b/>
          <w:sz w:val="28"/>
          <w:szCs w:val="28"/>
        </w:rPr>
        <w:t>ЗАГАЛЬНООСВІТНЯ ПІДГОТОВКА</w:t>
      </w:r>
    </w:p>
    <w:p w:rsidR="004B3D25" w:rsidRDefault="004B3D25">
      <w:pPr>
        <w:jc w:val="center"/>
        <w:rPr>
          <w:sz w:val="28"/>
          <w:szCs w:val="28"/>
          <w:vertAlign w:val="superscript"/>
        </w:rPr>
      </w:pPr>
    </w:p>
    <w:p w:rsidR="004B3D25" w:rsidRDefault="004B3D25">
      <w:pPr>
        <w:jc w:val="center"/>
        <w:rPr>
          <w:sz w:val="26"/>
          <w:szCs w:val="26"/>
          <w:vertAlign w:val="superscript"/>
        </w:rPr>
      </w:pPr>
    </w:p>
    <w:p w:rsidR="004B3D25" w:rsidRDefault="004B3D25">
      <w:pPr>
        <w:ind w:left="426"/>
        <w:jc w:val="center"/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tbl>
      <w:tblPr>
        <w:tblW w:w="98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503"/>
        <w:gridCol w:w="986"/>
        <w:gridCol w:w="1083"/>
        <w:gridCol w:w="1559"/>
        <w:gridCol w:w="1559"/>
        <w:gridCol w:w="1532"/>
        <w:gridCol w:w="1645"/>
      </w:tblGrid>
      <w:tr w:rsidR="004B3D25" w:rsidTr="00144B41">
        <w:trPr>
          <w:jc w:val="center"/>
        </w:trPr>
        <w:tc>
          <w:tcPr>
            <w:tcW w:w="1503" w:type="dxa"/>
            <w:tcBorders>
              <w:top w:val="single" w:sz="12" w:space="0" w:color="000000"/>
              <w:left w:val="single" w:sz="12" w:space="0" w:color="000000"/>
            </w:tcBorders>
          </w:tcPr>
          <w:p w:rsidR="004B3D25" w:rsidRDefault="004B3D25"/>
        </w:tc>
        <w:tc>
          <w:tcPr>
            <w:tcW w:w="6719" w:type="dxa"/>
            <w:gridSpan w:val="5"/>
            <w:tcBorders>
              <w:top w:val="single" w:sz="12" w:space="0" w:color="000000"/>
            </w:tcBorders>
          </w:tcPr>
          <w:p w:rsidR="004B3D25" w:rsidRDefault="004B3D25" w:rsidP="00144B41">
            <w:pPr>
              <w:jc w:val="center"/>
            </w:pPr>
            <w:r>
              <w:t>Розподіл годин за видами навчальних занять</w:t>
            </w:r>
          </w:p>
        </w:tc>
        <w:tc>
          <w:tcPr>
            <w:tcW w:w="1645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4B3D25" w:rsidRDefault="004B3D25" w:rsidP="00144B41">
            <w:pPr>
              <w:jc w:val="center"/>
            </w:pPr>
            <w:r>
              <w:t>Форма під</w:t>
            </w:r>
            <w:r w:rsidR="004A32BB">
              <w:softHyphen/>
            </w:r>
            <w:r>
              <w:t>сумкового контролю</w:t>
            </w:r>
          </w:p>
        </w:tc>
      </w:tr>
      <w:tr w:rsidR="004B3D25" w:rsidTr="00144B41">
        <w:trPr>
          <w:trHeight w:val="284"/>
          <w:jc w:val="center"/>
        </w:trPr>
        <w:tc>
          <w:tcPr>
            <w:tcW w:w="1503" w:type="dxa"/>
            <w:vMerge w:val="restart"/>
            <w:tcBorders>
              <w:left w:val="single" w:sz="12" w:space="0" w:color="000000"/>
            </w:tcBorders>
          </w:tcPr>
          <w:p w:rsidR="004B3D25" w:rsidRDefault="004B3D25"/>
        </w:tc>
        <w:tc>
          <w:tcPr>
            <w:tcW w:w="986" w:type="dxa"/>
            <w:vMerge w:val="restart"/>
          </w:tcPr>
          <w:p w:rsidR="004B3D25" w:rsidRDefault="004B3D25">
            <w:r>
              <w:t>Всього годин</w:t>
            </w:r>
          </w:p>
        </w:tc>
        <w:tc>
          <w:tcPr>
            <w:tcW w:w="5733" w:type="dxa"/>
            <w:gridSpan w:val="4"/>
          </w:tcPr>
          <w:p w:rsidR="004B3D25" w:rsidRDefault="004B3D25" w:rsidP="00144B41">
            <w:pPr>
              <w:jc w:val="center"/>
            </w:pPr>
            <w:r>
              <w:t>Аудиторні</w:t>
            </w:r>
          </w:p>
        </w:tc>
        <w:tc>
          <w:tcPr>
            <w:tcW w:w="1645" w:type="dxa"/>
            <w:vMerge/>
            <w:tcBorders>
              <w:top w:val="single" w:sz="12" w:space="0" w:color="000000"/>
              <w:right w:val="single" w:sz="12" w:space="0" w:color="000000"/>
            </w:tcBorders>
          </w:tcPr>
          <w:p w:rsidR="004B3D25" w:rsidRDefault="004B3D25" w:rsidP="00144B41">
            <w:pPr>
              <w:widowControl w:val="0"/>
              <w:spacing w:line="276" w:lineRule="auto"/>
            </w:pPr>
          </w:p>
        </w:tc>
      </w:tr>
      <w:tr w:rsidR="004B3D25" w:rsidTr="00144B41">
        <w:trPr>
          <w:trHeight w:val="315"/>
          <w:jc w:val="center"/>
        </w:trPr>
        <w:tc>
          <w:tcPr>
            <w:tcW w:w="1503" w:type="dxa"/>
            <w:vMerge/>
            <w:tcBorders>
              <w:left w:val="single" w:sz="12" w:space="0" w:color="000000"/>
            </w:tcBorders>
          </w:tcPr>
          <w:p w:rsidR="004B3D25" w:rsidRDefault="004B3D25" w:rsidP="00144B41">
            <w:pPr>
              <w:widowControl w:val="0"/>
              <w:spacing w:line="276" w:lineRule="auto"/>
            </w:pPr>
          </w:p>
        </w:tc>
        <w:tc>
          <w:tcPr>
            <w:tcW w:w="986" w:type="dxa"/>
            <w:vMerge/>
          </w:tcPr>
          <w:p w:rsidR="004B3D25" w:rsidRDefault="004B3D25" w:rsidP="00144B41">
            <w:pPr>
              <w:widowControl w:val="0"/>
              <w:spacing w:line="276" w:lineRule="auto"/>
            </w:pPr>
          </w:p>
        </w:tc>
        <w:tc>
          <w:tcPr>
            <w:tcW w:w="1083" w:type="dxa"/>
            <w:tcBorders>
              <w:bottom w:val="single" w:sz="12" w:space="0" w:color="000000"/>
            </w:tcBorders>
          </w:tcPr>
          <w:p w:rsidR="004B3D25" w:rsidRDefault="004B3D25" w:rsidP="00144B41">
            <w:pPr>
              <w:jc w:val="center"/>
            </w:pPr>
            <w:r>
              <w:t>Лекції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:rsidR="004B3D25" w:rsidRDefault="004B3D25" w:rsidP="00144B41">
            <w:pPr>
              <w:jc w:val="center"/>
            </w:pPr>
            <w:r>
              <w:t>Лабораторні заняття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:rsidR="004B3D25" w:rsidRDefault="004B3D25" w:rsidP="00144B41">
            <w:pPr>
              <w:jc w:val="center"/>
            </w:pPr>
            <w:r>
              <w:t>Практичні заняття</w:t>
            </w:r>
          </w:p>
        </w:tc>
        <w:tc>
          <w:tcPr>
            <w:tcW w:w="1532" w:type="dxa"/>
            <w:tcBorders>
              <w:bottom w:val="single" w:sz="12" w:space="0" w:color="000000"/>
            </w:tcBorders>
          </w:tcPr>
          <w:p w:rsidR="004B3D25" w:rsidRDefault="004B3D25">
            <w:r>
              <w:t>Семінарські</w:t>
            </w:r>
          </w:p>
        </w:tc>
        <w:tc>
          <w:tcPr>
            <w:tcW w:w="16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B3D25" w:rsidRDefault="004B3D25"/>
        </w:tc>
      </w:tr>
      <w:tr w:rsidR="004B3D25" w:rsidTr="00144B41">
        <w:trPr>
          <w:jc w:val="center"/>
        </w:trPr>
        <w:tc>
          <w:tcPr>
            <w:tcW w:w="1503" w:type="dxa"/>
            <w:tcBorders>
              <w:top w:val="single" w:sz="12" w:space="0" w:color="000000"/>
              <w:left w:val="single" w:sz="12" w:space="0" w:color="000000"/>
            </w:tcBorders>
          </w:tcPr>
          <w:p w:rsidR="004B3D25" w:rsidRDefault="004B3D25" w:rsidP="00144B41">
            <w:pPr>
              <w:jc w:val="center"/>
            </w:pPr>
            <w:r>
              <w:t>I - семестр</w:t>
            </w:r>
          </w:p>
        </w:tc>
        <w:tc>
          <w:tcPr>
            <w:tcW w:w="986" w:type="dxa"/>
            <w:tcBorders>
              <w:top w:val="single" w:sz="12" w:space="0" w:color="000000"/>
            </w:tcBorders>
          </w:tcPr>
          <w:p w:rsidR="004B3D25" w:rsidRDefault="004B3D25" w:rsidP="00144B41">
            <w:pPr>
              <w:jc w:val="center"/>
            </w:pPr>
          </w:p>
        </w:tc>
        <w:tc>
          <w:tcPr>
            <w:tcW w:w="1083" w:type="dxa"/>
            <w:tcBorders>
              <w:top w:val="single" w:sz="12" w:space="0" w:color="000000"/>
            </w:tcBorders>
          </w:tcPr>
          <w:p w:rsidR="004B3D25" w:rsidRDefault="004B3D25" w:rsidP="00144B41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</w:tcBorders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</w:tcBorders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532" w:type="dxa"/>
            <w:tcBorders>
              <w:top w:val="single" w:sz="12" w:space="0" w:color="000000"/>
            </w:tcBorders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645" w:type="dxa"/>
            <w:tcBorders>
              <w:top w:val="single" w:sz="12" w:space="0" w:color="000000"/>
              <w:right w:val="single" w:sz="12" w:space="0" w:color="000000"/>
            </w:tcBorders>
          </w:tcPr>
          <w:p w:rsidR="004B3D25" w:rsidRDefault="004B3D25" w:rsidP="00144B41">
            <w:pPr>
              <w:jc w:val="center"/>
            </w:pPr>
          </w:p>
        </w:tc>
      </w:tr>
      <w:tr w:rsidR="004B3D25" w:rsidTr="00144B41">
        <w:trPr>
          <w:jc w:val="center"/>
        </w:trPr>
        <w:tc>
          <w:tcPr>
            <w:tcW w:w="1503" w:type="dxa"/>
            <w:tcBorders>
              <w:left w:val="single" w:sz="12" w:space="0" w:color="000000"/>
            </w:tcBorders>
          </w:tcPr>
          <w:p w:rsidR="004B3D25" w:rsidRDefault="004B3D25" w:rsidP="00144B41">
            <w:pPr>
              <w:jc w:val="center"/>
            </w:pPr>
            <w:r>
              <w:t>II - семестр</w:t>
            </w:r>
          </w:p>
        </w:tc>
        <w:tc>
          <w:tcPr>
            <w:tcW w:w="986" w:type="dxa"/>
          </w:tcPr>
          <w:p w:rsidR="004B3D25" w:rsidRPr="00C771A8" w:rsidRDefault="004B3D25" w:rsidP="00144B41">
            <w:pPr>
              <w:jc w:val="center"/>
            </w:pPr>
          </w:p>
        </w:tc>
        <w:tc>
          <w:tcPr>
            <w:tcW w:w="1083" w:type="dxa"/>
          </w:tcPr>
          <w:p w:rsidR="004B3D25" w:rsidRPr="006126DB" w:rsidRDefault="004B3D25" w:rsidP="00144B41">
            <w:pPr>
              <w:jc w:val="center"/>
            </w:pPr>
          </w:p>
        </w:tc>
        <w:tc>
          <w:tcPr>
            <w:tcW w:w="1559" w:type="dxa"/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559" w:type="dxa"/>
            <w:vAlign w:val="center"/>
          </w:tcPr>
          <w:p w:rsidR="004B3D25" w:rsidRPr="00C771A8" w:rsidRDefault="004B3D25" w:rsidP="00B656AF">
            <w:pPr>
              <w:jc w:val="center"/>
            </w:pPr>
          </w:p>
        </w:tc>
        <w:tc>
          <w:tcPr>
            <w:tcW w:w="1532" w:type="dxa"/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645" w:type="dxa"/>
            <w:tcBorders>
              <w:right w:val="single" w:sz="12" w:space="0" w:color="000000"/>
            </w:tcBorders>
          </w:tcPr>
          <w:p w:rsidR="004B3D25" w:rsidRDefault="004B3D25" w:rsidP="00144B41">
            <w:pPr>
              <w:jc w:val="center"/>
            </w:pPr>
          </w:p>
        </w:tc>
      </w:tr>
      <w:tr w:rsidR="004B3D25" w:rsidTr="00144B41">
        <w:trPr>
          <w:jc w:val="center"/>
        </w:trPr>
        <w:tc>
          <w:tcPr>
            <w:tcW w:w="1503" w:type="dxa"/>
            <w:tcBorders>
              <w:top w:val="single" w:sz="12" w:space="0" w:color="000000"/>
              <w:left w:val="single" w:sz="12" w:space="0" w:color="000000"/>
            </w:tcBorders>
          </w:tcPr>
          <w:p w:rsidR="004B3D25" w:rsidRDefault="004B3D25" w:rsidP="00144B41">
            <w:pPr>
              <w:jc w:val="center"/>
            </w:pPr>
            <w:r>
              <w:t>III - семестр</w:t>
            </w:r>
          </w:p>
        </w:tc>
        <w:tc>
          <w:tcPr>
            <w:tcW w:w="986" w:type="dxa"/>
            <w:tcBorders>
              <w:top w:val="single" w:sz="12" w:space="0" w:color="000000"/>
            </w:tcBorders>
          </w:tcPr>
          <w:p w:rsidR="004B3D25" w:rsidRDefault="004B3D25" w:rsidP="00360259">
            <w:pPr>
              <w:jc w:val="center"/>
            </w:pPr>
          </w:p>
        </w:tc>
        <w:tc>
          <w:tcPr>
            <w:tcW w:w="1083" w:type="dxa"/>
            <w:tcBorders>
              <w:top w:val="single" w:sz="12" w:space="0" w:color="000000"/>
            </w:tcBorders>
          </w:tcPr>
          <w:p w:rsidR="004B3D25" w:rsidRDefault="004B3D25" w:rsidP="00144B41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</w:tcBorders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</w:tcBorders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532" w:type="dxa"/>
            <w:tcBorders>
              <w:top w:val="single" w:sz="12" w:space="0" w:color="000000"/>
            </w:tcBorders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645" w:type="dxa"/>
            <w:tcBorders>
              <w:top w:val="single" w:sz="12" w:space="0" w:color="000000"/>
              <w:right w:val="single" w:sz="12" w:space="0" w:color="000000"/>
            </w:tcBorders>
          </w:tcPr>
          <w:p w:rsidR="004B3D25" w:rsidRDefault="004B3D25" w:rsidP="00144B41">
            <w:pPr>
              <w:jc w:val="center"/>
            </w:pPr>
          </w:p>
        </w:tc>
      </w:tr>
      <w:tr w:rsidR="004B3D25" w:rsidTr="00144B41">
        <w:trPr>
          <w:jc w:val="center"/>
        </w:trPr>
        <w:tc>
          <w:tcPr>
            <w:tcW w:w="1503" w:type="dxa"/>
            <w:tcBorders>
              <w:left w:val="single" w:sz="12" w:space="0" w:color="000000"/>
            </w:tcBorders>
          </w:tcPr>
          <w:p w:rsidR="004B3D25" w:rsidRDefault="004B3D25" w:rsidP="00144B41">
            <w:pPr>
              <w:jc w:val="center"/>
            </w:pPr>
            <w:r>
              <w:t>IV - семестр</w:t>
            </w:r>
          </w:p>
        </w:tc>
        <w:tc>
          <w:tcPr>
            <w:tcW w:w="986" w:type="dxa"/>
          </w:tcPr>
          <w:p w:rsidR="004B3D25" w:rsidRDefault="00DA79E1" w:rsidP="00144B41">
            <w:pPr>
              <w:jc w:val="center"/>
            </w:pPr>
            <w:r>
              <w:rPr>
                <w:szCs w:val="28"/>
              </w:rPr>
              <w:t>36</w:t>
            </w:r>
          </w:p>
        </w:tc>
        <w:tc>
          <w:tcPr>
            <w:tcW w:w="1083" w:type="dxa"/>
          </w:tcPr>
          <w:p w:rsidR="004B3D25" w:rsidRDefault="005626AC" w:rsidP="00144B41">
            <w:pPr>
              <w:jc w:val="center"/>
            </w:pPr>
            <w:r>
              <w:t>22</w:t>
            </w:r>
          </w:p>
        </w:tc>
        <w:tc>
          <w:tcPr>
            <w:tcW w:w="1559" w:type="dxa"/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559" w:type="dxa"/>
            <w:vAlign w:val="center"/>
          </w:tcPr>
          <w:p w:rsidR="004B3D25" w:rsidRDefault="00360259" w:rsidP="005626AC">
            <w:pPr>
              <w:jc w:val="center"/>
            </w:pPr>
            <w:r>
              <w:t>1</w:t>
            </w:r>
            <w:r w:rsidR="005626AC">
              <w:t>4</w:t>
            </w:r>
          </w:p>
        </w:tc>
        <w:tc>
          <w:tcPr>
            <w:tcW w:w="1532" w:type="dxa"/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645" w:type="dxa"/>
            <w:tcBorders>
              <w:right w:val="single" w:sz="12" w:space="0" w:color="000000"/>
            </w:tcBorders>
          </w:tcPr>
          <w:p w:rsidR="004B3D25" w:rsidRDefault="00D76983" w:rsidP="00144B41">
            <w:pPr>
              <w:jc w:val="center"/>
            </w:pPr>
            <w:r>
              <w:rPr>
                <w:szCs w:val="28"/>
              </w:rPr>
              <w:t>залік</w:t>
            </w:r>
          </w:p>
        </w:tc>
      </w:tr>
      <w:tr w:rsidR="004B3D25" w:rsidTr="00144B41">
        <w:trPr>
          <w:jc w:val="center"/>
        </w:trPr>
        <w:tc>
          <w:tcPr>
            <w:tcW w:w="1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B3D25" w:rsidRDefault="004B3D25" w:rsidP="00144B41">
            <w:pPr>
              <w:jc w:val="center"/>
            </w:pPr>
            <w:r>
              <w:t>З дисцип</w:t>
            </w:r>
            <w:r w:rsidR="004A32BB">
              <w:softHyphen/>
            </w:r>
            <w:r>
              <w:t>ліни</w:t>
            </w:r>
          </w:p>
        </w:tc>
        <w:tc>
          <w:tcPr>
            <w:tcW w:w="98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B3D25" w:rsidRPr="00144B41" w:rsidRDefault="00DA79E1" w:rsidP="00144B41">
            <w:pPr>
              <w:jc w:val="center"/>
              <w:rPr>
                <w:b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108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B3D25" w:rsidRPr="00360259" w:rsidRDefault="00360259" w:rsidP="005626AC">
            <w:pPr>
              <w:jc w:val="center"/>
            </w:pPr>
            <w:r w:rsidRPr="00360259">
              <w:t>2</w:t>
            </w:r>
            <w:r w:rsidR="005626AC">
              <w:t>2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B3D25" w:rsidRDefault="005626AC" w:rsidP="00144B41">
            <w:pPr>
              <w:jc w:val="center"/>
            </w:pPr>
            <w:r>
              <w:t>14</w:t>
            </w:r>
          </w:p>
        </w:tc>
        <w:tc>
          <w:tcPr>
            <w:tcW w:w="153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64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B3D25" w:rsidRPr="00144B41" w:rsidRDefault="00B656AF" w:rsidP="00144B41">
            <w:pPr>
              <w:jc w:val="center"/>
              <w:rPr>
                <w:color w:val="FF0000"/>
              </w:rPr>
            </w:pPr>
            <w:r>
              <w:rPr>
                <w:szCs w:val="28"/>
              </w:rPr>
              <w:t>залік</w:t>
            </w:r>
          </w:p>
        </w:tc>
      </w:tr>
    </w:tbl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</w:rPr>
        <w:t>Харків 20___ р.</w:t>
      </w:r>
    </w:p>
    <w:p w:rsidR="004B3D25" w:rsidRPr="00A54EFD" w:rsidRDefault="004B3D25" w:rsidP="006126DB">
      <w:pPr>
        <w:jc w:val="both"/>
        <w:rPr>
          <w:sz w:val="26"/>
          <w:szCs w:val="26"/>
          <w:u w:val="single"/>
        </w:rPr>
      </w:pPr>
      <w:r>
        <w:br w:type="page"/>
      </w:r>
      <w:r>
        <w:rPr>
          <w:sz w:val="26"/>
          <w:szCs w:val="26"/>
        </w:rPr>
        <w:lastRenderedPageBreak/>
        <w:t xml:space="preserve">Робоча навчальна програма предмета </w:t>
      </w:r>
      <w:r w:rsidR="00DA79E1">
        <w:rPr>
          <w:sz w:val="26"/>
          <w:szCs w:val="26"/>
          <w:u w:val="single"/>
        </w:rPr>
        <w:t>Технології</w:t>
      </w:r>
      <w:r w:rsidR="007C25FD"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>загальноосвітньої підготовки ро</w:t>
      </w:r>
      <w:r>
        <w:rPr>
          <w:sz w:val="26"/>
          <w:szCs w:val="26"/>
        </w:rPr>
        <w:t>з</w:t>
      </w:r>
      <w:r>
        <w:rPr>
          <w:sz w:val="26"/>
          <w:szCs w:val="26"/>
        </w:rPr>
        <w:t xml:space="preserve">роблена на основі навчальної програми </w:t>
      </w:r>
      <w:r w:rsidR="00DA79E1">
        <w:rPr>
          <w:sz w:val="26"/>
          <w:szCs w:val="26"/>
          <w:u w:val="single"/>
        </w:rPr>
        <w:t xml:space="preserve">Технології </w:t>
      </w:r>
      <w:r>
        <w:rPr>
          <w:sz w:val="26"/>
          <w:szCs w:val="26"/>
        </w:rPr>
        <w:t>для у</w:t>
      </w:r>
      <w:r>
        <w:rPr>
          <w:sz w:val="26"/>
          <w:szCs w:val="26"/>
        </w:rPr>
        <w:t>ч</w:t>
      </w:r>
      <w:r>
        <w:rPr>
          <w:sz w:val="26"/>
          <w:szCs w:val="26"/>
        </w:rPr>
        <w:t xml:space="preserve">нів 10-11 класів закладів загальної середньої освіти. </w:t>
      </w:r>
      <w:r w:rsidRPr="00A54EFD">
        <w:rPr>
          <w:sz w:val="26"/>
          <w:szCs w:val="26"/>
        </w:rPr>
        <w:t>Рівень стандарту (за</w:t>
      </w:r>
      <w:r w:rsidR="004A32BB">
        <w:rPr>
          <w:sz w:val="26"/>
          <w:szCs w:val="26"/>
        </w:rPr>
        <w:softHyphen/>
      </w:r>
      <w:r w:rsidRPr="00A54EFD">
        <w:rPr>
          <w:sz w:val="26"/>
          <w:szCs w:val="26"/>
        </w:rPr>
        <w:t>тверджено наказом МОН Укра</w:t>
      </w:r>
      <w:r w:rsidRPr="00A54EFD">
        <w:rPr>
          <w:sz w:val="26"/>
          <w:szCs w:val="26"/>
        </w:rPr>
        <w:t>ї</w:t>
      </w:r>
      <w:r w:rsidRPr="00A54EFD">
        <w:rPr>
          <w:sz w:val="26"/>
          <w:szCs w:val="26"/>
        </w:rPr>
        <w:t>ни від 23.10.2017 року № 1407).</w:t>
      </w:r>
    </w:p>
    <w:p w:rsidR="004B3D25" w:rsidRPr="00774BCC" w:rsidRDefault="004B3D25">
      <w:pPr>
        <w:rPr>
          <w:sz w:val="26"/>
          <w:szCs w:val="26"/>
        </w:rPr>
      </w:pPr>
    </w:p>
    <w:p w:rsidR="004B3D25" w:rsidRDefault="004B3D25">
      <w:pPr>
        <w:rPr>
          <w:sz w:val="26"/>
          <w:szCs w:val="26"/>
        </w:rPr>
      </w:pPr>
    </w:p>
    <w:p w:rsidR="004B3D25" w:rsidRDefault="004B3D25">
      <w:pPr>
        <w:rPr>
          <w:sz w:val="26"/>
          <w:szCs w:val="26"/>
        </w:rPr>
      </w:pPr>
    </w:p>
    <w:p w:rsidR="004B3D25" w:rsidRDefault="004B3D25">
      <w:pPr>
        <w:rPr>
          <w:sz w:val="26"/>
          <w:szCs w:val="26"/>
        </w:rPr>
      </w:pPr>
    </w:p>
    <w:p w:rsidR="004B3D25" w:rsidRDefault="004B3D25">
      <w:pPr>
        <w:rPr>
          <w:sz w:val="26"/>
          <w:szCs w:val="26"/>
          <w:u w:val="single"/>
        </w:rPr>
      </w:pPr>
      <w:r>
        <w:rPr>
          <w:sz w:val="26"/>
          <w:szCs w:val="26"/>
        </w:rPr>
        <w:tab/>
        <w:t xml:space="preserve">Розробник: </w:t>
      </w:r>
      <w:r>
        <w:rPr>
          <w:sz w:val="26"/>
          <w:szCs w:val="26"/>
          <w:u w:val="single"/>
        </w:rPr>
        <w:t>Міністерство освіти і науки України</w:t>
      </w:r>
    </w:p>
    <w:p w:rsidR="004B3D25" w:rsidRDefault="004B3D25">
      <w:pPr>
        <w:rPr>
          <w:sz w:val="26"/>
          <w:szCs w:val="26"/>
        </w:rPr>
      </w:pPr>
    </w:p>
    <w:p w:rsidR="004B3D25" w:rsidRDefault="004B3D25">
      <w:pPr>
        <w:rPr>
          <w:sz w:val="26"/>
          <w:szCs w:val="26"/>
        </w:rPr>
      </w:pPr>
    </w:p>
    <w:p w:rsidR="004B3D25" w:rsidRPr="006126DB" w:rsidRDefault="004B3D2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Робоча навчальна програма розглянута та затверджена на засіданні циклової комісії </w:t>
      </w:r>
      <w:r w:rsidRPr="006126DB">
        <w:rPr>
          <w:sz w:val="26"/>
          <w:szCs w:val="26"/>
          <w:u w:val="single"/>
        </w:rPr>
        <w:t>«Мистецьких дисциплін</w:t>
      </w:r>
      <w:r w:rsidRPr="006126DB">
        <w:rPr>
          <w:sz w:val="26"/>
          <w:szCs w:val="26"/>
        </w:rPr>
        <w:t>»</w:t>
      </w:r>
    </w:p>
    <w:p w:rsidR="004B3D25" w:rsidRDefault="004B3D25">
      <w:pPr>
        <w:spacing w:line="276" w:lineRule="auto"/>
        <w:rPr>
          <w:sz w:val="26"/>
          <w:szCs w:val="26"/>
        </w:rPr>
      </w:pPr>
    </w:p>
    <w:p w:rsidR="004B3D25" w:rsidRPr="006115DF" w:rsidRDefault="004B3D25" w:rsidP="006115D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Протокол від                  </w:t>
      </w:r>
      <w:r w:rsidRPr="006115DF">
        <w:rPr>
          <w:sz w:val="26"/>
          <w:szCs w:val="26"/>
        </w:rPr>
        <w:t xml:space="preserve"> року № 1</w:t>
      </w:r>
    </w:p>
    <w:p w:rsidR="004B3D25" w:rsidRPr="006115DF" w:rsidRDefault="004B3D25" w:rsidP="006115DF">
      <w:pPr>
        <w:spacing w:line="276" w:lineRule="auto"/>
        <w:rPr>
          <w:sz w:val="26"/>
          <w:szCs w:val="26"/>
        </w:rPr>
      </w:pPr>
      <w:r w:rsidRPr="006115DF">
        <w:rPr>
          <w:sz w:val="26"/>
          <w:szCs w:val="26"/>
        </w:rPr>
        <w:t xml:space="preserve">Голова циклової комісії __________________                      </w:t>
      </w:r>
      <w:r w:rsidRPr="006115DF">
        <w:rPr>
          <w:sz w:val="26"/>
          <w:szCs w:val="26"/>
          <w:u w:val="single"/>
        </w:rPr>
        <w:t xml:space="preserve"> В.О.</w:t>
      </w:r>
      <w:proofErr w:type="spellStart"/>
      <w:r w:rsidRPr="006115DF">
        <w:rPr>
          <w:sz w:val="26"/>
          <w:szCs w:val="26"/>
          <w:u w:val="single"/>
        </w:rPr>
        <w:t>Божко</w:t>
      </w:r>
      <w:proofErr w:type="spellEnd"/>
    </w:p>
    <w:p w:rsidR="004B3D25" w:rsidRPr="006115DF" w:rsidRDefault="004B3D25" w:rsidP="006115DF">
      <w:pPr>
        <w:spacing w:line="276" w:lineRule="auto"/>
        <w:ind w:firstLine="3119"/>
        <w:rPr>
          <w:sz w:val="26"/>
          <w:szCs w:val="26"/>
          <w:vertAlign w:val="superscript"/>
        </w:rPr>
      </w:pPr>
      <w:r w:rsidRPr="006115DF">
        <w:rPr>
          <w:sz w:val="26"/>
          <w:szCs w:val="26"/>
          <w:vertAlign w:val="superscript"/>
        </w:rPr>
        <w:t xml:space="preserve"> (підпис) </w:t>
      </w:r>
      <w:r w:rsidRPr="006115DF">
        <w:rPr>
          <w:sz w:val="26"/>
          <w:szCs w:val="26"/>
          <w:vertAlign w:val="superscript"/>
        </w:rPr>
        <w:tab/>
      </w:r>
      <w:r w:rsidRPr="006115DF">
        <w:rPr>
          <w:sz w:val="26"/>
          <w:szCs w:val="26"/>
          <w:vertAlign w:val="superscript"/>
        </w:rPr>
        <w:tab/>
      </w:r>
      <w:r w:rsidRPr="006115DF">
        <w:rPr>
          <w:sz w:val="26"/>
          <w:szCs w:val="26"/>
          <w:vertAlign w:val="superscript"/>
        </w:rPr>
        <w:tab/>
      </w:r>
      <w:r w:rsidRPr="006115DF">
        <w:rPr>
          <w:sz w:val="26"/>
          <w:szCs w:val="26"/>
          <w:vertAlign w:val="superscript"/>
        </w:rPr>
        <w:tab/>
      </w:r>
      <w:r w:rsidRPr="006115DF">
        <w:rPr>
          <w:sz w:val="26"/>
          <w:szCs w:val="26"/>
          <w:vertAlign w:val="superscript"/>
        </w:rPr>
        <w:tab/>
        <w:t>(ПІБ)</w:t>
      </w:r>
    </w:p>
    <w:p w:rsidR="004B3D25" w:rsidRDefault="004B3D25">
      <w:pPr>
        <w:rPr>
          <w:sz w:val="26"/>
          <w:szCs w:val="26"/>
        </w:rPr>
      </w:pPr>
    </w:p>
    <w:p w:rsidR="004B3D25" w:rsidRDefault="004B3D25">
      <w:pPr>
        <w:rPr>
          <w:sz w:val="26"/>
          <w:szCs w:val="26"/>
        </w:rPr>
      </w:pPr>
    </w:p>
    <w:p w:rsidR="004B3D25" w:rsidRDefault="004B3D25">
      <w:pPr>
        <w:rPr>
          <w:sz w:val="26"/>
          <w:szCs w:val="26"/>
        </w:rPr>
      </w:pPr>
    </w:p>
    <w:p w:rsidR="004B3D25" w:rsidRDefault="004B3D25"/>
    <w:p w:rsidR="004B3D25" w:rsidRDefault="004B3D25">
      <w:pPr>
        <w:pStyle w:val="1"/>
        <w:numPr>
          <w:ilvl w:val="0"/>
          <w:numId w:val="1"/>
        </w:numPr>
        <w:rPr>
          <w:b/>
        </w:rPr>
      </w:pPr>
      <w:r>
        <w:br w:type="page"/>
      </w:r>
      <w:r>
        <w:rPr>
          <w:b/>
        </w:rPr>
        <w:lastRenderedPageBreak/>
        <w:t>ОПИС ПРЕДМЕТА</w:t>
      </w:r>
    </w:p>
    <w:p w:rsidR="004B3D25" w:rsidRPr="00664CCE" w:rsidRDefault="004B3D25" w:rsidP="006E2892"/>
    <w:tbl>
      <w:tblPr>
        <w:tblW w:w="9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03"/>
        <w:gridCol w:w="3491"/>
        <w:gridCol w:w="3206"/>
      </w:tblGrid>
      <w:tr w:rsidR="004B3D25" w:rsidRPr="00664CCE" w:rsidTr="006E2892">
        <w:trPr>
          <w:trHeight w:val="830"/>
        </w:trPr>
        <w:tc>
          <w:tcPr>
            <w:tcW w:w="2903" w:type="dxa"/>
            <w:vMerge w:val="restart"/>
            <w:vAlign w:val="center"/>
          </w:tcPr>
          <w:p w:rsidR="004B3D25" w:rsidRDefault="004B3D25" w:rsidP="00031213">
            <w:pPr>
              <w:jc w:val="center"/>
              <w:rPr>
                <w:szCs w:val="28"/>
              </w:rPr>
            </w:pPr>
            <w:r w:rsidRPr="00664CCE">
              <w:rPr>
                <w:szCs w:val="28"/>
              </w:rPr>
              <w:t xml:space="preserve">Найменування показників </w:t>
            </w:r>
          </w:p>
          <w:p w:rsidR="004B3D25" w:rsidRPr="00664CCE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491" w:type="dxa"/>
            <w:vMerge w:val="restart"/>
            <w:vAlign w:val="center"/>
          </w:tcPr>
          <w:p w:rsidR="004B3D25" w:rsidRPr="00664CCE" w:rsidRDefault="004B3D25" w:rsidP="000312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Галузь знань, н</w:t>
            </w:r>
            <w:r w:rsidRPr="00664CCE">
              <w:rPr>
                <w:szCs w:val="28"/>
              </w:rPr>
              <w:t>апрям підгото</w:t>
            </w:r>
            <w:r w:rsidR="004A32BB">
              <w:rPr>
                <w:szCs w:val="28"/>
              </w:rPr>
              <w:softHyphen/>
            </w:r>
            <w:r w:rsidRPr="00664CCE">
              <w:rPr>
                <w:szCs w:val="28"/>
              </w:rPr>
              <w:t>вки, освітньо-кваліфікаційний рівень</w:t>
            </w:r>
          </w:p>
        </w:tc>
        <w:tc>
          <w:tcPr>
            <w:tcW w:w="3206" w:type="dxa"/>
            <w:vAlign w:val="center"/>
          </w:tcPr>
          <w:p w:rsidR="004B3D25" w:rsidRPr="00664CCE" w:rsidRDefault="004B3D25" w:rsidP="00031213">
            <w:pPr>
              <w:jc w:val="center"/>
              <w:rPr>
                <w:szCs w:val="28"/>
              </w:rPr>
            </w:pPr>
            <w:r w:rsidRPr="00664CCE">
              <w:rPr>
                <w:szCs w:val="28"/>
              </w:rPr>
              <w:t>Характеристика навчальної дисципліни</w:t>
            </w:r>
          </w:p>
        </w:tc>
      </w:tr>
      <w:tr w:rsidR="004B3D25" w:rsidRPr="00664CCE" w:rsidTr="006E2892">
        <w:trPr>
          <w:trHeight w:val="568"/>
        </w:trPr>
        <w:tc>
          <w:tcPr>
            <w:tcW w:w="2903" w:type="dxa"/>
            <w:vMerge/>
            <w:vAlign w:val="center"/>
          </w:tcPr>
          <w:p w:rsidR="004B3D25" w:rsidRPr="00664CCE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4B3D25" w:rsidRPr="00664CCE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</w:tcPr>
          <w:p w:rsidR="004B3D25" w:rsidRPr="00971B46" w:rsidRDefault="004B3D25" w:rsidP="00031213">
            <w:pPr>
              <w:jc w:val="center"/>
              <w:rPr>
                <w:b/>
              </w:rPr>
            </w:pPr>
            <w:r w:rsidRPr="00971B46">
              <w:rPr>
                <w:b/>
              </w:rPr>
              <w:t>денна форма навчання</w:t>
            </w:r>
          </w:p>
        </w:tc>
      </w:tr>
      <w:tr w:rsidR="004B3D25" w:rsidRPr="00664CCE" w:rsidTr="006E2892">
        <w:trPr>
          <w:trHeight w:val="423"/>
        </w:trPr>
        <w:tc>
          <w:tcPr>
            <w:tcW w:w="2903" w:type="dxa"/>
            <w:vMerge w:val="restart"/>
            <w:vAlign w:val="center"/>
          </w:tcPr>
          <w:p w:rsidR="004B3D25" w:rsidRDefault="004B3D25" w:rsidP="00031213">
            <w:pPr>
              <w:rPr>
                <w:szCs w:val="28"/>
              </w:rPr>
            </w:pPr>
            <w:r>
              <w:rPr>
                <w:szCs w:val="28"/>
              </w:rPr>
              <w:t xml:space="preserve">Загальна кількість годин </w:t>
            </w:r>
          </w:p>
          <w:p w:rsidR="004B3D25" w:rsidRPr="00FC25B3" w:rsidRDefault="004B3D25" w:rsidP="00031213">
            <w:pPr>
              <w:rPr>
                <w:szCs w:val="28"/>
              </w:rPr>
            </w:pPr>
            <w:r>
              <w:rPr>
                <w:u w:val="single"/>
              </w:rPr>
              <w:t xml:space="preserve">по предмету – </w:t>
            </w:r>
            <w:r w:rsidR="009877FE">
              <w:rPr>
                <w:u w:val="single"/>
                <w:lang w:val="ru-RU"/>
              </w:rPr>
              <w:t>36</w:t>
            </w:r>
            <w:r>
              <w:rPr>
                <w:u w:val="single"/>
              </w:rPr>
              <w:t xml:space="preserve"> год.</w:t>
            </w:r>
            <w:r w:rsidRPr="00716AD4">
              <w:rPr>
                <w:u w:val="single"/>
              </w:rPr>
              <w:t xml:space="preserve">, </w:t>
            </w:r>
          </w:p>
          <w:p w:rsidR="004B3D25" w:rsidRPr="00614E83" w:rsidRDefault="004B3D25" w:rsidP="00031213">
            <w:pPr>
              <w:rPr>
                <w:szCs w:val="28"/>
              </w:rPr>
            </w:pPr>
          </w:p>
        </w:tc>
        <w:tc>
          <w:tcPr>
            <w:tcW w:w="3491" w:type="dxa"/>
          </w:tcPr>
          <w:p w:rsidR="004B3D25" w:rsidRPr="006115DF" w:rsidRDefault="004B3D25" w:rsidP="006115DF">
            <w:pPr>
              <w:jc w:val="center"/>
            </w:pPr>
            <w:r w:rsidRPr="006115DF">
              <w:t xml:space="preserve">Галузь знань </w:t>
            </w:r>
          </w:p>
          <w:p w:rsidR="004B3D25" w:rsidRPr="00A54EFD" w:rsidRDefault="004B3D25" w:rsidP="006115DF">
            <w:pPr>
              <w:jc w:val="center"/>
              <w:rPr>
                <w:u w:val="single"/>
              </w:rPr>
            </w:pPr>
            <w:r w:rsidRPr="00A54EFD">
              <w:rPr>
                <w:u w:val="single"/>
              </w:rPr>
              <w:t>02 «Культура і мистецтво»</w:t>
            </w:r>
          </w:p>
          <w:p w:rsidR="004B3D25" w:rsidRPr="00514B12" w:rsidRDefault="004B3D25" w:rsidP="000312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6" w:type="dxa"/>
            <w:vMerge w:val="restart"/>
            <w:vAlign w:val="center"/>
          </w:tcPr>
          <w:p w:rsidR="004B3D25" w:rsidRPr="006115DF" w:rsidRDefault="004B3D25" w:rsidP="006115DF">
            <w:pPr>
              <w:jc w:val="center"/>
            </w:pPr>
            <w:r w:rsidRPr="006115DF">
              <w:t>Рівень стандарту</w:t>
            </w:r>
          </w:p>
          <w:p w:rsidR="004B3D25" w:rsidRPr="00664CCE" w:rsidRDefault="004B3D25" w:rsidP="00031213">
            <w:pPr>
              <w:jc w:val="center"/>
              <w:rPr>
                <w:i/>
                <w:szCs w:val="28"/>
              </w:rPr>
            </w:pPr>
          </w:p>
        </w:tc>
      </w:tr>
      <w:tr w:rsidR="004B3D25" w:rsidRPr="00664CCE" w:rsidTr="006E2892">
        <w:trPr>
          <w:trHeight w:val="423"/>
        </w:trPr>
        <w:tc>
          <w:tcPr>
            <w:tcW w:w="2903" w:type="dxa"/>
            <w:vMerge/>
            <w:vAlign w:val="center"/>
          </w:tcPr>
          <w:p w:rsidR="004B3D25" w:rsidRPr="00664CCE" w:rsidRDefault="004B3D25" w:rsidP="00031213">
            <w:pPr>
              <w:rPr>
                <w:szCs w:val="28"/>
              </w:rPr>
            </w:pPr>
          </w:p>
        </w:tc>
        <w:tc>
          <w:tcPr>
            <w:tcW w:w="3491" w:type="dxa"/>
            <w:vMerge w:val="restart"/>
            <w:vAlign w:val="center"/>
          </w:tcPr>
          <w:p w:rsidR="004B3D25" w:rsidRPr="00514B12" w:rsidRDefault="004B3D25" w:rsidP="00031213">
            <w:pPr>
              <w:jc w:val="center"/>
              <w:rPr>
                <w:szCs w:val="28"/>
              </w:rPr>
            </w:pPr>
            <w:r w:rsidRPr="00514B12">
              <w:rPr>
                <w:szCs w:val="28"/>
              </w:rPr>
              <w:t>Спеціальність (професійне</w:t>
            </w:r>
          </w:p>
          <w:p w:rsidR="004B3D25" w:rsidRPr="00514B12" w:rsidRDefault="004B3D25" w:rsidP="00031213">
            <w:pPr>
              <w:jc w:val="center"/>
              <w:rPr>
                <w:szCs w:val="28"/>
              </w:rPr>
            </w:pPr>
            <w:r w:rsidRPr="00514B12">
              <w:rPr>
                <w:szCs w:val="28"/>
              </w:rPr>
              <w:t>спрямування):</w:t>
            </w:r>
          </w:p>
          <w:p w:rsidR="004B3D25" w:rsidRPr="000A2D21" w:rsidRDefault="005626AC" w:rsidP="00031213">
            <w:pPr>
              <w:jc w:val="center"/>
            </w:pPr>
            <w:r>
              <w:rPr>
                <w:u w:val="single"/>
              </w:rPr>
              <w:t>02</w:t>
            </w:r>
            <w:r w:rsidR="004B3D25">
              <w:rPr>
                <w:u w:val="single"/>
              </w:rPr>
              <w:t>2</w:t>
            </w:r>
            <w:r w:rsidR="004B3D25" w:rsidRPr="00A22C84">
              <w:rPr>
                <w:u w:val="single"/>
              </w:rPr>
              <w:t xml:space="preserve"> «</w:t>
            </w:r>
            <w:r>
              <w:rPr>
                <w:u w:val="single"/>
              </w:rPr>
              <w:t>Дизайн</w:t>
            </w:r>
            <w:r w:rsidR="004B3D25" w:rsidRPr="00A22C84">
              <w:rPr>
                <w:u w:val="single"/>
              </w:rPr>
              <w:t>»</w:t>
            </w:r>
          </w:p>
          <w:p w:rsidR="004B3D25" w:rsidRPr="006E2892" w:rsidRDefault="004B3D25" w:rsidP="005626AC">
            <w:pPr>
              <w:jc w:val="center"/>
            </w:pPr>
            <w:r w:rsidRPr="003D2512">
              <w:rPr>
                <w:szCs w:val="28"/>
              </w:rPr>
              <w:t>Спеціалізація</w:t>
            </w:r>
            <w:r>
              <w:t xml:space="preserve"> _</w:t>
            </w:r>
            <w:r w:rsidR="00B656AF" w:rsidRPr="00B656AF">
              <w:rPr>
                <w:u w:val="single"/>
              </w:rPr>
              <w:t>«</w:t>
            </w:r>
            <w:r w:rsidR="005626AC">
              <w:rPr>
                <w:u w:val="single"/>
              </w:rPr>
              <w:t>Графічний д</w:t>
            </w:r>
            <w:r w:rsidR="005626AC">
              <w:rPr>
                <w:u w:val="single"/>
              </w:rPr>
              <w:t>и</w:t>
            </w:r>
            <w:r w:rsidR="005626AC">
              <w:rPr>
                <w:u w:val="single"/>
              </w:rPr>
              <w:t>зайн</w:t>
            </w:r>
            <w:r w:rsidR="00B656AF">
              <w:rPr>
                <w:u w:val="single"/>
              </w:rPr>
              <w:t>»</w:t>
            </w:r>
          </w:p>
        </w:tc>
        <w:tc>
          <w:tcPr>
            <w:tcW w:w="3206" w:type="dxa"/>
            <w:vMerge/>
            <w:vAlign w:val="center"/>
          </w:tcPr>
          <w:p w:rsidR="004B3D25" w:rsidRPr="00664CCE" w:rsidRDefault="004B3D25" w:rsidP="00031213">
            <w:pPr>
              <w:jc w:val="center"/>
              <w:rPr>
                <w:szCs w:val="28"/>
              </w:rPr>
            </w:pPr>
          </w:p>
        </w:tc>
      </w:tr>
      <w:tr w:rsidR="004B3D25" w:rsidRPr="00664CCE" w:rsidTr="006E2892">
        <w:trPr>
          <w:trHeight w:val="176"/>
        </w:trPr>
        <w:tc>
          <w:tcPr>
            <w:tcW w:w="2903" w:type="dxa"/>
            <w:vMerge/>
            <w:vAlign w:val="center"/>
          </w:tcPr>
          <w:p w:rsidR="004B3D25" w:rsidRPr="00664CCE" w:rsidRDefault="004B3D25" w:rsidP="00031213">
            <w:pPr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4B3D25" w:rsidRPr="009D0662" w:rsidRDefault="004B3D25" w:rsidP="00031213">
            <w:pPr>
              <w:jc w:val="center"/>
              <w:rPr>
                <w:szCs w:val="28"/>
                <w:u w:val="single"/>
              </w:rPr>
            </w:pPr>
          </w:p>
        </w:tc>
        <w:tc>
          <w:tcPr>
            <w:tcW w:w="3206" w:type="dxa"/>
            <w:vAlign w:val="center"/>
          </w:tcPr>
          <w:p w:rsidR="004B3D25" w:rsidRPr="00971B46" w:rsidRDefault="004B3D25" w:rsidP="00031213">
            <w:pPr>
              <w:jc w:val="center"/>
              <w:rPr>
                <w:b/>
                <w:szCs w:val="28"/>
              </w:rPr>
            </w:pPr>
            <w:r w:rsidRPr="00971B46">
              <w:rPr>
                <w:b/>
                <w:szCs w:val="28"/>
              </w:rPr>
              <w:t>Рік підготовки:</w:t>
            </w:r>
          </w:p>
        </w:tc>
      </w:tr>
      <w:tr w:rsidR="004B3D25" w:rsidRPr="00664CCE" w:rsidTr="006E2892">
        <w:trPr>
          <w:trHeight w:val="214"/>
        </w:trPr>
        <w:tc>
          <w:tcPr>
            <w:tcW w:w="2903" w:type="dxa"/>
            <w:vMerge/>
            <w:vAlign w:val="center"/>
          </w:tcPr>
          <w:p w:rsidR="004B3D25" w:rsidRPr="00664CCE" w:rsidRDefault="004B3D25" w:rsidP="00031213">
            <w:pPr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4B3D25" w:rsidRPr="00514B12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  <w:vAlign w:val="center"/>
          </w:tcPr>
          <w:p w:rsidR="004B3D25" w:rsidRPr="00FC25B3" w:rsidRDefault="004B3D25" w:rsidP="000312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2</w:t>
            </w:r>
            <w:r w:rsidRPr="00FC25B3">
              <w:rPr>
                <w:szCs w:val="28"/>
              </w:rPr>
              <w:t xml:space="preserve">-й </w:t>
            </w:r>
          </w:p>
          <w:p w:rsidR="004B3D25" w:rsidRPr="00FC25B3" w:rsidRDefault="004B3D25" w:rsidP="00031213">
            <w:pPr>
              <w:jc w:val="center"/>
              <w:rPr>
                <w:szCs w:val="28"/>
              </w:rPr>
            </w:pPr>
          </w:p>
        </w:tc>
      </w:tr>
      <w:tr w:rsidR="004B3D25" w:rsidRPr="00664CCE" w:rsidTr="006E2892">
        <w:trPr>
          <w:trHeight w:val="240"/>
        </w:trPr>
        <w:tc>
          <w:tcPr>
            <w:tcW w:w="2903" w:type="dxa"/>
            <w:vMerge/>
            <w:vAlign w:val="center"/>
          </w:tcPr>
          <w:p w:rsidR="004B3D25" w:rsidRPr="003D3047" w:rsidRDefault="004B3D25" w:rsidP="00031213">
            <w:pPr>
              <w:rPr>
                <w:sz w:val="16"/>
                <w:szCs w:val="16"/>
              </w:rPr>
            </w:pPr>
          </w:p>
        </w:tc>
        <w:tc>
          <w:tcPr>
            <w:tcW w:w="3491" w:type="dxa"/>
            <w:vMerge/>
            <w:vAlign w:val="center"/>
          </w:tcPr>
          <w:p w:rsidR="004B3D25" w:rsidRPr="00514B12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  <w:vAlign w:val="center"/>
          </w:tcPr>
          <w:p w:rsidR="004B3D25" w:rsidRPr="00FC25B3" w:rsidRDefault="004B3D25" w:rsidP="00031213">
            <w:pPr>
              <w:jc w:val="center"/>
              <w:rPr>
                <w:b/>
                <w:szCs w:val="28"/>
              </w:rPr>
            </w:pPr>
            <w:r w:rsidRPr="00FC25B3">
              <w:rPr>
                <w:b/>
                <w:szCs w:val="28"/>
              </w:rPr>
              <w:t>Семестр</w:t>
            </w:r>
          </w:p>
        </w:tc>
      </w:tr>
      <w:tr w:rsidR="004B3D25" w:rsidRPr="00664CCE" w:rsidTr="006E2892">
        <w:trPr>
          <w:trHeight w:val="334"/>
        </w:trPr>
        <w:tc>
          <w:tcPr>
            <w:tcW w:w="2903" w:type="dxa"/>
            <w:vMerge/>
            <w:vAlign w:val="center"/>
          </w:tcPr>
          <w:p w:rsidR="004B3D25" w:rsidRPr="00664CCE" w:rsidRDefault="004B3D25" w:rsidP="00031213">
            <w:pPr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4B3D25" w:rsidRPr="00514B12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  <w:vAlign w:val="center"/>
          </w:tcPr>
          <w:p w:rsidR="004B3D25" w:rsidRPr="00FC25B3" w:rsidRDefault="004B3D25" w:rsidP="000312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FC25B3">
              <w:rPr>
                <w:szCs w:val="28"/>
              </w:rPr>
              <w:t>-й</w:t>
            </w:r>
          </w:p>
          <w:p w:rsidR="004B3D25" w:rsidRPr="00FC25B3" w:rsidRDefault="004B3D25" w:rsidP="00031213">
            <w:pPr>
              <w:jc w:val="center"/>
              <w:rPr>
                <w:szCs w:val="28"/>
              </w:rPr>
            </w:pPr>
          </w:p>
        </w:tc>
      </w:tr>
      <w:tr w:rsidR="004B3D25" w:rsidRPr="00664CCE" w:rsidTr="006E2892">
        <w:trPr>
          <w:trHeight w:val="333"/>
        </w:trPr>
        <w:tc>
          <w:tcPr>
            <w:tcW w:w="2903" w:type="dxa"/>
            <w:vMerge/>
            <w:vAlign w:val="center"/>
          </w:tcPr>
          <w:p w:rsidR="004B3D25" w:rsidRPr="00664CCE" w:rsidRDefault="004B3D25" w:rsidP="00031213">
            <w:pPr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4B3D25" w:rsidRPr="00514B12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  <w:vAlign w:val="center"/>
          </w:tcPr>
          <w:p w:rsidR="004B3D25" w:rsidRPr="00971B46" w:rsidRDefault="004B3D25" w:rsidP="00031213">
            <w:pPr>
              <w:jc w:val="center"/>
              <w:rPr>
                <w:b/>
                <w:szCs w:val="28"/>
              </w:rPr>
            </w:pPr>
            <w:r w:rsidRPr="00971B46">
              <w:rPr>
                <w:b/>
                <w:szCs w:val="28"/>
              </w:rPr>
              <w:t>Лекції</w:t>
            </w:r>
          </w:p>
        </w:tc>
      </w:tr>
      <w:tr w:rsidR="004B3D25" w:rsidRPr="00664CCE" w:rsidTr="006E2892">
        <w:trPr>
          <w:trHeight w:val="959"/>
        </w:trPr>
        <w:tc>
          <w:tcPr>
            <w:tcW w:w="2903" w:type="dxa"/>
            <w:vMerge w:val="restart"/>
            <w:vAlign w:val="center"/>
          </w:tcPr>
          <w:p w:rsidR="004B3D25" w:rsidRDefault="004B3D25" w:rsidP="00031213">
            <w:pPr>
              <w:rPr>
                <w:szCs w:val="28"/>
              </w:rPr>
            </w:pPr>
            <w:r>
              <w:rPr>
                <w:szCs w:val="28"/>
              </w:rPr>
              <w:t>денної форми навчання:</w:t>
            </w:r>
          </w:p>
          <w:p w:rsidR="004B3D25" w:rsidRDefault="004B3D25" w:rsidP="00031213">
            <w:pPr>
              <w:rPr>
                <w:szCs w:val="28"/>
              </w:rPr>
            </w:pPr>
            <w:r>
              <w:rPr>
                <w:szCs w:val="28"/>
              </w:rPr>
              <w:t xml:space="preserve">всього </w:t>
            </w:r>
            <w:r w:rsidRPr="00664CCE">
              <w:rPr>
                <w:szCs w:val="28"/>
              </w:rPr>
              <w:t xml:space="preserve">аудиторних – </w:t>
            </w:r>
          </w:p>
          <w:p w:rsidR="004B3D25" w:rsidRDefault="009877FE" w:rsidP="00031213">
            <w:pPr>
              <w:rPr>
                <w:szCs w:val="28"/>
              </w:rPr>
            </w:pPr>
            <w:r>
              <w:rPr>
                <w:szCs w:val="28"/>
                <w:lang w:val="ru-RU"/>
              </w:rPr>
              <w:t>36</w:t>
            </w:r>
            <w:r w:rsidR="004B3D25">
              <w:rPr>
                <w:szCs w:val="28"/>
              </w:rPr>
              <w:t xml:space="preserve"> год.</w:t>
            </w:r>
          </w:p>
          <w:p w:rsidR="004B3D25" w:rsidRPr="00664CCE" w:rsidRDefault="004B3D25" w:rsidP="00F22798">
            <w:pPr>
              <w:rPr>
                <w:szCs w:val="28"/>
              </w:rPr>
            </w:pPr>
          </w:p>
        </w:tc>
        <w:tc>
          <w:tcPr>
            <w:tcW w:w="3491" w:type="dxa"/>
            <w:vMerge w:val="restart"/>
            <w:vAlign w:val="center"/>
          </w:tcPr>
          <w:p w:rsidR="004B3D25" w:rsidRDefault="004B3D25" w:rsidP="00031213">
            <w:pPr>
              <w:jc w:val="center"/>
              <w:rPr>
                <w:szCs w:val="28"/>
              </w:rPr>
            </w:pPr>
            <w:r w:rsidRPr="006E2892">
              <w:t>Повна загальна середня освіта</w:t>
            </w:r>
          </w:p>
          <w:p w:rsidR="004B3D25" w:rsidRPr="00514B12" w:rsidRDefault="004B3D25" w:rsidP="00031213">
            <w:pPr>
              <w:jc w:val="center"/>
              <w:rPr>
                <w:u w:val="single"/>
              </w:rPr>
            </w:pPr>
          </w:p>
        </w:tc>
        <w:tc>
          <w:tcPr>
            <w:tcW w:w="3206" w:type="dxa"/>
            <w:vAlign w:val="center"/>
          </w:tcPr>
          <w:p w:rsidR="00532296" w:rsidRPr="00532296" w:rsidRDefault="00B06CD1" w:rsidP="005626AC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4-й сем. – </w:t>
            </w:r>
            <w:r w:rsidR="005626AC">
              <w:rPr>
                <w:szCs w:val="28"/>
                <w:lang w:val="ru-RU"/>
              </w:rPr>
              <w:t>22</w:t>
            </w:r>
            <w:r w:rsidR="004B3D25" w:rsidRPr="00664CCE">
              <w:rPr>
                <w:szCs w:val="28"/>
              </w:rPr>
              <w:t>год.</w:t>
            </w:r>
          </w:p>
        </w:tc>
      </w:tr>
      <w:tr w:rsidR="004B3D25" w:rsidRPr="00664CCE" w:rsidTr="006E2892">
        <w:trPr>
          <w:trHeight w:val="143"/>
        </w:trPr>
        <w:tc>
          <w:tcPr>
            <w:tcW w:w="2903" w:type="dxa"/>
            <w:vMerge/>
            <w:vAlign w:val="center"/>
          </w:tcPr>
          <w:p w:rsidR="004B3D25" w:rsidRPr="00664CCE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4B3D25" w:rsidRPr="00664CCE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  <w:vAlign w:val="center"/>
          </w:tcPr>
          <w:p w:rsidR="004B3D25" w:rsidRPr="00971B46" w:rsidRDefault="004B3D25" w:rsidP="0003121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Практичні</w:t>
            </w:r>
          </w:p>
        </w:tc>
      </w:tr>
      <w:tr w:rsidR="004B3D25" w:rsidRPr="00664CCE" w:rsidTr="00771526">
        <w:trPr>
          <w:trHeight w:val="1715"/>
        </w:trPr>
        <w:tc>
          <w:tcPr>
            <w:tcW w:w="2903" w:type="dxa"/>
            <w:vMerge/>
            <w:vAlign w:val="center"/>
          </w:tcPr>
          <w:p w:rsidR="004B3D25" w:rsidRPr="00664CCE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4B3D25" w:rsidRPr="00664CCE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  <w:vAlign w:val="center"/>
          </w:tcPr>
          <w:p w:rsidR="004B3D25" w:rsidRPr="00664CCE" w:rsidRDefault="00532296" w:rsidP="005626AC">
            <w:pPr>
              <w:jc w:val="center"/>
              <w:rPr>
                <w:i/>
                <w:szCs w:val="28"/>
              </w:rPr>
            </w:pPr>
            <w:r>
              <w:rPr>
                <w:szCs w:val="28"/>
                <w:lang w:val="ru-RU"/>
              </w:rPr>
              <w:t xml:space="preserve">4-й сем. – </w:t>
            </w:r>
            <w:r w:rsidR="00B06CD1">
              <w:rPr>
                <w:szCs w:val="28"/>
                <w:lang w:val="ru-RU"/>
              </w:rPr>
              <w:t>1</w:t>
            </w:r>
            <w:r w:rsidR="005626AC">
              <w:rPr>
                <w:szCs w:val="28"/>
                <w:lang w:val="ru-RU"/>
              </w:rPr>
              <w:t>4</w:t>
            </w:r>
            <w:r w:rsidRPr="00664CCE">
              <w:rPr>
                <w:szCs w:val="28"/>
              </w:rPr>
              <w:t>год.</w:t>
            </w:r>
          </w:p>
        </w:tc>
      </w:tr>
      <w:tr w:rsidR="004B3D25" w:rsidRPr="00664CCE" w:rsidTr="006E2892">
        <w:trPr>
          <w:trHeight w:val="143"/>
        </w:trPr>
        <w:tc>
          <w:tcPr>
            <w:tcW w:w="2903" w:type="dxa"/>
            <w:vMerge/>
            <w:vAlign w:val="center"/>
          </w:tcPr>
          <w:p w:rsidR="004B3D25" w:rsidRPr="00664CCE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4B3D25" w:rsidRPr="00664CCE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  <w:vAlign w:val="center"/>
          </w:tcPr>
          <w:p w:rsidR="004B3D25" w:rsidRDefault="004B3D25" w:rsidP="00031213">
            <w:pPr>
              <w:jc w:val="center"/>
              <w:rPr>
                <w:szCs w:val="28"/>
              </w:rPr>
            </w:pPr>
            <w:r w:rsidRPr="00664CCE">
              <w:rPr>
                <w:szCs w:val="28"/>
              </w:rPr>
              <w:t xml:space="preserve">Вид контролю: </w:t>
            </w:r>
            <w:r w:rsidR="00B656AF">
              <w:rPr>
                <w:szCs w:val="28"/>
              </w:rPr>
              <w:t>залік</w:t>
            </w:r>
          </w:p>
          <w:p w:rsidR="004B3D25" w:rsidRPr="00664CCE" w:rsidRDefault="004B3D25" w:rsidP="00031213">
            <w:pPr>
              <w:jc w:val="center"/>
              <w:rPr>
                <w:i/>
                <w:szCs w:val="28"/>
              </w:rPr>
            </w:pPr>
          </w:p>
        </w:tc>
      </w:tr>
    </w:tbl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Pr="006E2892" w:rsidRDefault="004B3D25" w:rsidP="006E2892"/>
    <w:p w:rsidR="004B3D25" w:rsidRDefault="004B3D25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4B3D25" w:rsidRDefault="004B3D25">
      <w:pPr>
        <w:tabs>
          <w:tab w:val="left" w:pos="3900"/>
        </w:tabs>
        <w:ind w:left="360"/>
        <w:jc w:val="center"/>
        <w:rPr>
          <w:b/>
          <w:sz w:val="28"/>
          <w:szCs w:val="28"/>
        </w:rPr>
      </w:pPr>
    </w:p>
    <w:p w:rsidR="004B3D25" w:rsidRDefault="004B3D25" w:rsidP="008E3C39">
      <w:pPr>
        <w:tabs>
          <w:tab w:val="left" w:pos="3900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МЕТА ТА ЗАВДАННЯ ПРЕДМЕТА</w:t>
      </w:r>
    </w:p>
    <w:p w:rsidR="004B3D25" w:rsidRDefault="004B3D25" w:rsidP="008E3C39">
      <w:pPr>
        <w:ind w:left="360"/>
      </w:pPr>
    </w:p>
    <w:p w:rsidR="004B3D25" w:rsidRDefault="004B3D25" w:rsidP="008E3C39">
      <w:pPr>
        <w:adjustRightInd w:val="0"/>
        <w:snapToGrid w:val="0"/>
        <w:rPr>
          <w:sz w:val="28"/>
          <w:szCs w:val="28"/>
        </w:rPr>
      </w:pPr>
      <w:r>
        <w:rPr>
          <w:b/>
          <w:sz w:val="26"/>
          <w:szCs w:val="26"/>
        </w:rPr>
        <w:tab/>
      </w:r>
      <w:r>
        <w:rPr>
          <w:b/>
          <w:sz w:val="28"/>
          <w:szCs w:val="28"/>
        </w:rPr>
        <w:t xml:space="preserve">Мета </w:t>
      </w:r>
      <w:r>
        <w:rPr>
          <w:sz w:val="28"/>
          <w:szCs w:val="28"/>
        </w:rPr>
        <w:t>викладання предмета «</w:t>
      </w:r>
      <w:proofErr w:type="spellStart"/>
      <w:r w:rsidR="00DA79E1">
        <w:rPr>
          <w:sz w:val="28"/>
          <w:szCs w:val="28"/>
          <w:u w:val="single"/>
          <w:lang w:val="ru-RU"/>
        </w:rPr>
        <w:t>Технології</w:t>
      </w:r>
      <w:proofErr w:type="spellEnd"/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ab/>
      </w:r>
      <w:r w:rsidR="007C25FD" w:rsidRPr="007C25FD">
        <w:rPr>
          <w:sz w:val="28"/>
          <w:szCs w:val="28"/>
          <w:u w:val="single"/>
        </w:rPr>
        <w:t>(Основи пластичної анатомії)</w:t>
      </w:r>
    </w:p>
    <w:p w:rsidR="0045197E" w:rsidRPr="0045197E" w:rsidRDefault="0045197E" w:rsidP="008E3C39">
      <w:pPr>
        <w:numPr>
          <w:ilvl w:val="0"/>
          <w:numId w:val="10"/>
        </w:numPr>
        <w:rPr>
          <w:b/>
          <w:bCs/>
          <w:sz w:val="28"/>
          <w:szCs w:val="28"/>
          <w:u w:val="single"/>
        </w:rPr>
      </w:pPr>
      <w:r w:rsidRPr="0045197E">
        <w:rPr>
          <w:sz w:val="28"/>
          <w:szCs w:val="28"/>
        </w:rPr>
        <w:t>активізація пізнавальної діяльності студентів</w:t>
      </w:r>
    </w:p>
    <w:p w:rsidR="003E5613" w:rsidRPr="003E5613" w:rsidRDefault="003E5613" w:rsidP="008E3C39">
      <w:pPr>
        <w:pStyle w:val="211"/>
        <w:shd w:val="clear" w:color="auto" w:fill="auto"/>
        <w:spacing w:before="0" w:line="240" w:lineRule="auto"/>
        <w:ind w:left="993" w:hanging="284"/>
        <w:rPr>
          <w:sz w:val="28"/>
          <w:szCs w:val="28"/>
          <w:lang w:val="uk-UA" w:eastAsia="uk-UA"/>
        </w:rPr>
      </w:pPr>
    </w:p>
    <w:p w:rsidR="004B3D25" w:rsidRDefault="00B8793F" w:rsidP="008E3C39">
      <w:pPr>
        <w:ind w:firstLine="540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>Основні</w:t>
      </w:r>
      <w:r w:rsidR="004B3D25" w:rsidRPr="00052FC9">
        <w:rPr>
          <w:b/>
          <w:sz w:val="28"/>
          <w:szCs w:val="28"/>
        </w:rPr>
        <w:t xml:space="preserve"> завдання</w:t>
      </w:r>
      <w:r w:rsidR="007C25F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z w:val="28"/>
          <w:szCs w:val="28"/>
          <w:u w:val="single"/>
        </w:rPr>
        <w:t>«</w:t>
      </w:r>
      <w:proofErr w:type="spellStart"/>
      <w:r w:rsidR="00DA79E1">
        <w:rPr>
          <w:sz w:val="28"/>
          <w:szCs w:val="28"/>
          <w:u w:val="single"/>
          <w:lang w:val="ru-RU"/>
        </w:rPr>
        <w:t>Технології</w:t>
      </w:r>
      <w:proofErr w:type="spellEnd"/>
      <w:r>
        <w:rPr>
          <w:sz w:val="28"/>
          <w:szCs w:val="28"/>
          <w:u w:val="single"/>
        </w:rPr>
        <w:t>»</w:t>
      </w:r>
    </w:p>
    <w:p w:rsidR="0045197E" w:rsidRPr="0045197E" w:rsidRDefault="0045197E" w:rsidP="008E3C39">
      <w:pPr>
        <w:numPr>
          <w:ilvl w:val="0"/>
          <w:numId w:val="35"/>
        </w:numPr>
        <w:rPr>
          <w:sz w:val="28"/>
          <w:szCs w:val="28"/>
        </w:rPr>
      </w:pPr>
      <w:r w:rsidRPr="0045197E">
        <w:rPr>
          <w:sz w:val="28"/>
          <w:szCs w:val="28"/>
        </w:rPr>
        <w:t>вміння аналізувати вікові, конституційні, особливості людини, пропо</w:t>
      </w:r>
      <w:r w:rsidRPr="0045197E">
        <w:rPr>
          <w:sz w:val="28"/>
          <w:szCs w:val="28"/>
        </w:rPr>
        <w:t>р</w:t>
      </w:r>
      <w:r w:rsidRPr="0045197E">
        <w:rPr>
          <w:sz w:val="28"/>
          <w:szCs w:val="28"/>
        </w:rPr>
        <w:t>ції, форму та анатомічну будову тіла людини</w:t>
      </w:r>
    </w:p>
    <w:p w:rsidR="00B61C0A" w:rsidRPr="00B61C0A" w:rsidRDefault="00B61C0A" w:rsidP="008E3C39">
      <w:pPr>
        <w:numPr>
          <w:ilvl w:val="0"/>
          <w:numId w:val="35"/>
        </w:numPr>
        <w:ind w:right="60"/>
        <w:jc w:val="both"/>
        <w:rPr>
          <w:b/>
          <w:sz w:val="28"/>
          <w:szCs w:val="28"/>
        </w:rPr>
      </w:pPr>
      <w:r w:rsidRPr="00B61C0A">
        <w:rPr>
          <w:sz w:val="28"/>
          <w:szCs w:val="28"/>
          <w:lang w:eastAsia="uk-UA"/>
        </w:rPr>
        <w:t>залученні до самостійного творчого мислення, сприйнятті потоку ін</w:t>
      </w:r>
      <w:r w:rsidR="004A32BB">
        <w:rPr>
          <w:sz w:val="28"/>
          <w:szCs w:val="28"/>
          <w:lang w:eastAsia="uk-UA"/>
        </w:rPr>
        <w:softHyphen/>
      </w:r>
      <w:r w:rsidRPr="00B61C0A">
        <w:rPr>
          <w:sz w:val="28"/>
          <w:szCs w:val="28"/>
          <w:lang w:eastAsia="uk-UA"/>
        </w:rPr>
        <w:t>формації, її переробки і оцінки, а також використанні її в своїй прак</w:t>
      </w:r>
      <w:r w:rsidR="004A32BB">
        <w:rPr>
          <w:sz w:val="28"/>
          <w:szCs w:val="28"/>
          <w:lang w:eastAsia="uk-UA"/>
        </w:rPr>
        <w:softHyphen/>
      </w:r>
      <w:r>
        <w:rPr>
          <w:sz w:val="28"/>
          <w:szCs w:val="28"/>
          <w:lang w:eastAsia="uk-UA"/>
        </w:rPr>
        <w:t>тичній діяльності;</w:t>
      </w:r>
    </w:p>
    <w:p w:rsidR="0045197E" w:rsidRPr="0045197E" w:rsidRDefault="00B61C0A" w:rsidP="008E3C39">
      <w:pPr>
        <w:numPr>
          <w:ilvl w:val="0"/>
          <w:numId w:val="35"/>
        </w:numPr>
        <w:shd w:val="clear" w:color="auto" w:fill="FFFFFF"/>
        <w:jc w:val="both"/>
        <w:rPr>
          <w:b/>
          <w:color w:val="000000"/>
          <w:spacing w:val="-7"/>
          <w:sz w:val="28"/>
          <w:szCs w:val="28"/>
        </w:rPr>
      </w:pPr>
      <w:r w:rsidRPr="0045197E">
        <w:rPr>
          <w:color w:val="000000"/>
          <w:spacing w:val="-7"/>
          <w:sz w:val="28"/>
          <w:szCs w:val="28"/>
        </w:rPr>
        <w:t>ф</w:t>
      </w:r>
      <w:r w:rsidR="00B8793F" w:rsidRPr="0045197E">
        <w:rPr>
          <w:color w:val="000000"/>
          <w:spacing w:val="-7"/>
          <w:sz w:val="28"/>
          <w:szCs w:val="28"/>
        </w:rPr>
        <w:t>ормування вмінь застосовувати знанн</w:t>
      </w:r>
      <w:r w:rsidR="0045197E" w:rsidRPr="0045197E">
        <w:rPr>
          <w:color w:val="000000"/>
          <w:spacing w:val="-7"/>
          <w:sz w:val="28"/>
          <w:szCs w:val="28"/>
        </w:rPr>
        <w:t>я з анатомії</w:t>
      </w:r>
    </w:p>
    <w:p w:rsidR="00B8793F" w:rsidRPr="00B61C0A" w:rsidRDefault="00B61C0A" w:rsidP="008E3C39">
      <w:pPr>
        <w:numPr>
          <w:ilvl w:val="0"/>
          <w:numId w:val="35"/>
        </w:numPr>
        <w:shd w:val="clear" w:color="auto" w:fill="FFFFFF"/>
        <w:jc w:val="both"/>
        <w:rPr>
          <w:b/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п</w:t>
      </w:r>
      <w:r w:rsidR="00B8793F" w:rsidRPr="00B61C0A">
        <w:rPr>
          <w:color w:val="000000"/>
          <w:spacing w:val="-7"/>
          <w:sz w:val="28"/>
          <w:szCs w:val="28"/>
        </w:rPr>
        <w:t xml:space="preserve">робудження інтересу до вивчання та аналізу </w:t>
      </w:r>
      <w:r w:rsidR="0045197E">
        <w:rPr>
          <w:color w:val="000000"/>
          <w:spacing w:val="-7"/>
          <w:sz w:val="28"/>
          <w:szCs w:val="28"/>
        </w:rPr>
        <w:t>будови тіла людини</w:t>
      </w:r>
      <w:r w:rsidR="00B8793F" w:rsidRPr="00B61C0A">
        <w:rPr>
          <w:color w:val="000000"/>
          <w:spacing w:val="-7"/>
          <w:sz w:val="28"/>
          <w:szCs w:val="28"/>
        </w:rPr>
        <w:t>.</w:t>
      </w:r>
    </w:p>
    <w:p w:rsidR="00B61C0A" w:rsidRPr="007E7813" w:rsidRDefault="00B61C0A" w:rsidP="008E3C39">
      <w:pPr>
        <w:numPr>
          <w:ilvl w:val="0"/>
          <w:numId w:val="35"/>
        </w:numPr>
        <w:ind w:right="60"/>
        <w:jc w:val="both"/>
        <w:rPr>
          <w:b/>
          <w:sz w:val="28"/>
          <w:szCs w:val="28"/>
        </w:rPr>
      </w:pPr>
      <w:r w:rsidRPr="00B61C0A">
        <w:rPr>
          <w:sz w:val="28"/>
          <w:szCs w:val="28"/>
          <w:lang w:eastAsia="uk-UA"/>
        </w:rPr>
        <w:t>- залученні до самостійного творчого мислення, сприйнятті потоку і</w:t>
      </w:r>
      <w:r w:rsidRPr="00B61C0A">
        <w:rPr>
          <w:sz w:val="28"/>
          <w:szCs w:val="28"/>
          <w:lang w:eastAsia="uk-UA"/>
        </w:rPr>
        <w:t>н</w:t>
      </w:r>
      <w:r w:rsidRPr="00B61C0A">
        <w:rPr>
          <w:sz w:val="28"/>
          <w:szCs w:val="28"/>
          <w:lang w:eastAsia="uk-UA"/>
        </w:rPr>
        <w:t>формації, її переробки і оцінки, а також використанні її в своїй практ</w:t>
      </w:r>
      <w:r w:rsidRPr="00B61C0A">
        <w:rPr>
          <w:sz w:val="28"/>
          <w:szCs w:val="28"/>
          <w:lang w:eastAsia="uk-UA"/>
        </w:rPr>
        <w:t>и</w:t>
      </w:r>
      <w:r w:rsidRPr="00B61C0A">
        <w:rPr>
          <w:sz w:val="28"/>
          <w:szCs w:val="28"/>
          <w:lang w:eastAsia="uk-UA"/>
        </w:rPr>
        <w:t>чній діяльності.</w:t>
      </w:r>
    </w:p>
    <w:p w:rsidR="00B8793F" w:rsidRPr="00B8793F" w:rsidRDefault="00B8793F" w:rsidP="008E3C39">
      <w:pPr>
        <w:jc w:val="both"/>
        <w:rPr>
          <w:b/>
          <w:color w:val="000000"/>
          <w:sz w:val="28"/>
          <w:szCs w:val="28"/>
        </w:rPr>
      </w:pPr>
      <w:r w:rsidRPr="00B8793F">
        <w:rPr>
          <w:color w:val="000000"/>
          <w:spacing w:val="-7"/>
          <w:sz w:val="28"/>
          <w:szCs w:val="28"/>
        </w:rPr>
        <w:t xml:space="preserve">Реалізація вказаних завдань покликана стимулювати потяг студентів до пізнання мистецьких цінностей, до </w:t>
      </w:r>
      <w:r w:rsidRPr="00B8793F">
        <w:rPr>
          <w:color w:val="000000"/>
          <w:sz w:val="28"/>
          <w:szCs w:val="28"/>
        </w:rPr>
        <w:t>художнього мислення, творчої  уяви, фантазії, здат</w:t>
      </w:r>
      <w:r w:rsidR="004A32BB">
        <w:rPr>
          <w:color w:val="000000"/>
          <w:sz w:val="28"/>
          <w:szCs w:val="28"/>
        </w:rPr>
        <w:softHyphen/>
      </w:r>
      <w:r w:rsidRPr="00B8793F">
        <w:rPr>
          <w:color w:val="000000"/>
          <w:sz w:val="28"/>
          <w:szCs w:val="28"/>
        </w:rPr>
        <w:t xml:space="preserve">ності до асоціації, художнього смаку, без яких неможлива творча діяльність майбутнього фахівця </w:t>
      </w:r>
      <w:r w:rsidR="0045197E">
        <w:rPr>
          <w:color w:val="000000"/>
          <w:sz w:val="28"/>
          <w:szCs w:val="28"/>
        </w:rPr>
        <w:t>графічного дизайну</w:t>
      </w:r>
      <w:r w:rsidRPr="00B8793F">
        <w:rPr>
          <w:color w:val="000000"/>
          <w:sz w:val="28"/>
          <w:szCs w:val="28"/>
        </w:rPr>
        <w:t>.</w:t>
      </w:r>
    </w:p>
    <w:p w:rsidR="004B3D25" w:rsidRDefault="004B3D25" w:rsidP="008E3C39">
      <w:pPr>
        <w:jc w:val="both"/>
        <w:rPr>
          <w:sz w:val="28"/>
          <w:szCs w:val="28"/>
        </w:rPr>
      </w:pPr>
    </w:p>
    <w:p w:rsidR="004B3D25" w:rsidRDefault="004B3D25" w:rsidP="008E3C3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Міждисциплінарні зв’язки</w:t>
      </w:r>
    </w:p>
    <w:p w:rsidR="004B3D25" w:rsidRPr="00B8793F" w:rsidRDefault="00B8793F" w:rsidP="008E3C39">
      <w:pPr>
        <w:jc w:val="both"/>
        <w:rPr>
          <w:sz w:val="28"/>
          <w:szCs w:val="28"/>
          <w:u w:val="single"/>
        </w:rPr>
      </w:pPr>
      <w:r w:rsidRPr="00B8793F">
        <w:rPr>
          <w:sz w:val="28"/>
          <w:szCs w:val="28"/>
          <w:u w:val="single"/>
          <w:lang w:eastAsia="uk-UA"/>
        </w:rPr>
        <w:t>«</w:t>
      </w:r>
      <w:r w:rsidR="00DA79E1">
        <w:rPr>
          <w:sz w:val="28"/>
          <w:szCs w:val="28"/>
          <w:u w:val="single"/>
          <w:lang w:eastAsia="uk-UA"/>
        </w:rPr>
        <w:t>Мистецтво»</w:t>
      </w:r>
    </w:p>
    <w:p w:rsidR="004B3D25" w:rsidRDefault="004B3D25" w:rsidP="008E3C39">
      <w:pPr>
        <w:ind w:firstLine="709"/>
        <w:rPr>
          <w:sz w:val="28"/>
          <w:szCs w:val="28"/>
        </w:rPr>
      </w:pPr>
      <w:r>
        <w:rPr>
          <w:sz w:val="28"/>
          <w:szCs w:val="28"/>
        </w:rPr>
        <w:t>У результаті вивчення предмета студент повинен</w:t>
      </w:r>
    </w:p>
    <w:p w:rsidR="00F1770A" w:rsidRDefault="00F1770A" w:rsidP="008E3C39">
      <w:pPr>
        <w:ind w:left="993" w:hanging="284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знати :</w:t>
      </w:r>
    </w:p>
    <w:p w:rsidR="003A0882" w:rsidRPr="003A0882" w:rsidRDefault="003A0882" w:rsidP="008E3C39">
      <w:pPr>
        <w:numPr>
          <w:ilvl w:val="0"/>
          <w:numId w:val="31"/>
        </w:numPr>
        <w:rPr>
          <w:sz w:val="28"/>
          <w:szCs w:val="28"/>
          <w:u w:val="single"/>
        </w:rPr>
      </w:pPr>
      <w:r w:rsidRPr="003A0882">
        <w:rPr>
          <w:sz w:val="28"/>
          <w:szCs w:val="28"/>
        </w:rPr>
        <w:t>загальні пропорції та розміри фігури людини;</w:t>
      </w:r>
    </w:p>
    <w:p w:rsidR="003A0882" w:rsidRPr="003A0882" w:rsidRDefault="003A0882" w:rsidP="008E3C39">
      <w:pPr>
        <w:numPr>
          <w:ilvl w:val="0"/>
          <w:numId w:val="31"/>
        </w:numPr>
        <w:rPr>
          <w:sz w:val="28"/>
          <w:szCs w:val="28"/>
          <w:u w:val="single"/>
        </w:rPr>
      </w:pPr>
      <w:r w:rsidRPr="003A0882">
        <w:rPr>
          <w:sz w:val="28"/>
          <w:szCs w:val="28"/>
        </w:rPr>
        <w:t>будову кісткової системи людини;</w:t>
      </w:r>
    </w:p>
    <w:p w:rsidR="003A0882" w:rsidRPr="003A0882" w:rsidRDefault="003A0882" w:rsidP="008E3C39">
      <w:pPr>
        <w:numPr>
          <w:ilvl w:val="0"/>
          <w:numId w:val="31"/>
        </w:numPr>
        <w:rPr>
          <w:sz w:val="28"/>
          <w:szCs w:val="28"/>
          <w:u w:val="single"/>
        </w:rPr>
      </w:pPr>
      <w:r w:rsidRPr="003A0882">
        <w:rPr>
          <w:sz w:val="28"/>
          <w:szCs w:val="28"/>
        </w:rPr>
        <w:t>особливості м’язової системи людини;</w:t>
      </w:r>
    </w:p>
    <w:p w:rsidR="003A0882" w:rsidRPr="003A0882" w:rsidRDefault="003A0882" w:rsidP="008E3C39">
      <w:pPr>
        <w:numPr>
          <w:ilvl w:val="0"/>
          <w:numId w:val="31"/>
        </w:numPr>
        <w:rPr>
          <w:sz w:val="28"/>
          <w:szCs w:val="28"/>
          <w:u w:val="single"/>
        </w:rPr>
      </w:pPr>
      <w:r w:rsidRPr="003A0882">
        <w:rPr>
          <w:sz w:val="28"/>
          <w:szCs w:val="28"/>
        </w:rPr>
        <w:t>пластичну анатомію частин обличчя;</w:t>
      </w:r>
    </w:p>
    <w:p w:rsidR="003A0882" w:rsidRPr="003A0882" w:rsidRDefault="003A0882" w:rsidP="008E3C39">
      <w:pPr>
        <w:numPr>
          <w:ilvl w:val="0"/>
          <w:numId w:val="31"/>
        </w:numPr>
        <w:rPr>
          <w:sz w:val="28"/>
          <w:szCs w:val="28"/>
          <w:u w:val="single"/>
        </w:rPr>
      </w:pPr>
      <w:r w:rsidRPr="003A0882">
        <w:rPr>
          <w:sz w:val="28"/>
          <w:szCs w:val="28"/>
        </w:rPr>
        <w:t>динаміку руху кісткової системи організму;</w:t>
      </w:r>
    </w:p>
    <w:p w:rsidR="003A0882" w:rsidRPr="0058285F" w:rsidRDefault="003A0882" w:rsidP="008E3C39">
      <w:pPr>
        <w:numPr>
          <w:ilvl w:val="0"/>
          <w:numId w:val="31"/>
        </w:numPr>
        <w:rPr>
          <w:u w:val="single"/>
        </w:rPr>
      </w:pPr>
      <w:r w:rsidRPr="003A0882">
        <w:rPr>
          <w:sz w:val="28"/>
          <w:szCs w:val="28"/>
        </w:rPr>
        <w:t>динаміку руху м’язової системи організму.</w:t>
      </w:r>
    </w:p>
    <w:p w:rsidR="004B3D25" w:rsidRPr="00B778F8" w:rsidRDefault="004B3D25" w:rsidP="008E3C39">
      <w:pPr>
        <w:ind w:left="993" w:hanging="284"/>
        <w:jc w:val="both"/>
        <w:rPr>
          <w:sz w:val="28"/>
          <w:szCs w:val="28"/>
        </w:rPr>
      </w:pPr>
      <w:r w:rsidRPr="00B778F8">
        <w:rPr>
          <w:b/>
          <w:bCs/>
          <w:i/>
          <w:iCs/>
          <w:sz w:val="28"/>
          <w:szCs w:val="28"/>
        </w:rPr>
        <w:t>вміти</w:t>
      </w:r>
      <w:r w:rsidRPr="00B778F8">
        <w:rPr>
          <w:sz w:val="28"/>
          <w:szCs w:val="28"/>
        </w:rPr>
        <w:t xml:space="preserve"> :</w:t>
      </w:r>
    </w:p>
    <w:p w:rsidR="003A0882" w:rsidRPr="003A0882" w:rsidRDefault="003A0882" w:rsidP="008E3C39">
      <w:pPr>
        <w:numPr>
          <w:ilvl w:val="0"/>
          <w:numId w:val="32"/>
        </w:numPr>
        <w:rPr>
          <w:b/>
          <w:bCs/>
          <w:sz w:val="28"/>
          <w:szCs w:val="28"/>
        </w:rPr>
      </w:pPr>
      <w:r w:rsidRPr="003A0882">
        <w:rPr>
          <w:sz w:val="28"/>
          <w:szCs w:val="28"/>
        </w:rPr>
        <w:t>ана</w:t>
      </w:r>
      <w:r>
        <w:rPr>
          <w:sz w:val="28"/>
          <w:szCs w:val="28"/>
        </w:rPr>
        <w:t xml:space="preserve">лізувати вікові, конституційні </w:t>
      </w:r>
      <w:r w:rsidRPr="003A0882">
        <w:rPr>
          <w:sz w:val="28"/>
          <w:szCs w:val="28"/>
        </w:rPr>
        <w:t>особливості людини, пропорції, фо</w:t>
      </w:r>
      <w:r w:rsidRPr="003A0882">
        <w:rPr>
          <w:sz w:val="28"/>
          <w:szCs w:val="28"/>
        </w:rPr>
        <w:t>р</w:t>
      </w:r>
      <w:r>
        <w:rPr>
          <w:sz w:val="28"/>
          <w:szCs w:val="28"/>
        </w:rPr>
        <w:t>му, анатомічну будову тіла людини.</w:t>
      </w:r>
    </w:p>
    <w:p w:rsidR="003A0882" w:rsidRPr="003A0882" w:rsidRDefault="003A0882" w:rsidP="008E3C39">
      <w:pPr>
        <w:numPr>
          <w:ilvl w:val="0"/>
          <w:numId w:val="32"/>
        </w:numPr>
        <w:rPr>
          <w:b/>
          <w:bCs/>
          <w:sz w:val="28"/>
          <w:szCs w:val="28"/>
        </w:rPr>
      </w:pPr>
    </w:p>
    <w:p w:rsidR="004B3D25" w:rsidRPr="00112433" w:rsidRDefault="004B3D25" w:rsidP="008E3C39">
      <w:pPr>
        <w:adjustRightInd w:val="0"/>
        <w:snapToGrid w:val="0"/>
        <w:ind w:left="993" w:hanging="284"/>
        <w:jc w:val="both"/>
        <w:rPr>
          <w:b/>
          <w:sz w:val="28"/>
          <w:szCs w:val="28"/>
        </w:rPr>
      </w:pPr>
      <w:r w:rsidRPr="00112433">
        <w:rPr>
          <w:sz w:val="28"/>
          <w:szCs w:val="28"/>
        </w:rPr>
        <w:t xml:space="preserve">У студентів формуються наступні </w:t>
      </w:r>
      <w:r w:rsidRPr="00112433">
        <w:rPr>
          <w:b/>
          <w:sz w:val="28"/>
          <w:szCs w:val="28"/>
        </w:rPr>
        <w:t>компетентності:</w:t>
      </w:r>
    </w:p>
    <w:p w:rsidR="004B3D25" w:rsidRPr="00780539" w:rsidRDefault="004B3D25" w:rsidP="008E3C39">
      <w:pPr>
        <w:pStyle w:val="Bodytext20"/>
        <w:shd w:val="clear" w:color="auto" w:fill="auto"/>
        <w:adjustRightInd w:val="0"/>
        <w:snapToGrid w:val="0"/>
        <w:spacing w:before="0" w:after="0" w:line="240" w:lineRule="auto"/>
        <w:ind w:left="993" w:hanging="284"/>
        <w:jc w:val="both"/>
        <w:rPr>
          <w:lang w:val="uk-UA"/>
        </w:rPr>
      </w:pPr>
      <w:r w:rsidRPr="00112433">
        <w:rPr>
          <w:lang w:val="uk-UA"/>
        </w:rPr>
        <w:t xml:space="preserve">- </w:t>
      </w:r>
      <w:r w:rsidRPr="00112433">
        <w:t xml:space="preserve">Застосовування професійно-профільованих знань в діяльності </w:t>
      </w:r>
      <w:r w:rsidR="003A0882">
        <w:rPr>
          <w:lang w:val="uk-UA"/>
        </w:rPr>
        <w:t>дизайнера</w:t>
      </w:r>
    </w:p>
    <w:p w:rsidR="00780539" w:rsidRDefault="004B3D25" w:rsidP="008E3C39">
      <w:pPr>
        <w:adjustRightInd w:val="0"/>
        <w:snapToGrid w:val="0"/>
        <w:ind w:left="993" w:hanging="284"/>
        <w:jc w:val="both"/>
        <w:rPr>
          <w:sz w:val="28"/>
          <w:szCs w:val="28"/>
        </w:rPr>
      </w:pPr>
      <w:r w:rsidRPr="00112433">
        <w:rPr>
          <w:sz w:val="28"/>
          <w:szCs w:val="28"/>
        </w:rPr>
        <w:t>- Використовування професійно-профільованих знань і практичних на</w:t>
      </w:r>
      <w:r w:rsidR="004A32BB">
        <w:rPr>
          <w:sz w:val="28"/>
          <w:szCs w:val="28"/>
        </w:rPr>
        <w:softHyphen/>
      </w:r>
      <w:r w:rsidRPr="00112433">
        <w:rPr>
          <w:sz w:val="28"/>
          <w:szCs w:val="28"/>
        </w:rPr>
        <w:t>вичок для виконання дизайнерських проектів.</w:t>
      </w:r>
    </w:p>
    <w:p w:rsidR="004B3D25" w:rsidRDefault="00780539" w:rsidP="00570563">
      <w:pPr>
        <w:adjustRightInd w:val="0"/>
        <w:snapToGrid w:val="0"/>
        <w:spacing w:line="360" w:lineRule="auto"/>
        <w:ind w:left="993" w:hanging="284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B3D25">
        <w:rPr>
          <w:b/>
          <w:sz w:val="28"/>
          <w:szCs w:val="28"/>
        </w:rPr>
        <w:lastRenderedPageBreak/>
        <w:t>СТРУКТУРА ПРЕДМЕТА</w:t>
      </w:r>
    </w:p>
    <w:p w:rsidR="004B3D25" w:rsidRPr="00144B10" w:rsidRDefault="004B3D25" w:rsidP="00B778F8">
      <w:pPr>
        <w:jc w:val="center"/>
        <w:rPr>
          <w:b/>
          <w:color w:val="000000"/>
        </w:rPr>
      </w:pPr>
    </w:p>
    <w:tbl>
      <w:tblPr>
        <w:tblW w:w="9425" w:type="dxa"/>
        <w:jc w:val="center"/>
        <w:tblCellSpacing w:w="20" w:type="dxa"/>
        <w:tblInd w:w="-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6197"/>
        <w:gridCol w:w="720"/>
        <w:gridCol w:w="857"/>
        <w:gridCol w:w="865"/>
        <w:gridCol w:w="721"/>
        <w:gridCol w:w="65"/>
      </w:tblGrid>
      <w:tr w:rsidR="004B3D25" w:rsidRPr="00144B10" w:rsidTr="00031213">
        <w:trPr>
          <w:gridAfter w:val="1"/>
          <w:wAfter w:w="5" w:type="dxa"/>
          <w:cantSplit/>
          <w:trHeight w:val="348"/>
          <w:tblCellSpacing w:w="20" w:type="dxa"/>
          <w:jc w:val="center"/>
        </w:trPr>
        <w:tc>
          <w:tcPr>
            <w:tcW w:w="6137" w:type="dxa"/>
            <w:vMerge w:val="restart"/>
            <w:vAlign w:val="center"/>
          </w:tcPr>
          <w:p w:rsidR="004B3D25" w:rsidRPr="002B6BA1" w:rsidRDefault="004B3D25" w:rsidP="00031213">
            <w:pPr>
              <w:jc w:val="center"/>
              <w:rPr>
                <w:b/>
                <w:color w:val="000000"/>
              </w:rPr>
            </w:pPr>
            <w:r w:rsidRPr="002B6BA1">
              <w:rPr>
                <w:b/>
              </w:rPr>
              <w:t>Назви змістових модулів і тем</w:t>
            </w:r>
          </w:p>
        </w:tc>
        <w:tc>
          <w:tcPr>
            <w:tcW w:w="3123" w:type="dxa"/>
            <w:gridSpan w:val="4"/>
            <w:vAlign w:val="center"/>
          </w:tcPr>
          <w:p w:rsidR="004B3D25" w:rsidRPr="007D1D10" w:rsidRDefault="004B3D25" w:rsidP="00031213">
            <w:pPr>
              <w:jc w:val="center"/>
              <w:rPr>
                <w:b/>
                <w:color w:val="000000"/>
                <w:lang w:val="en-US"/>
              </w:rPr>
            </w:pPr>
            <w:r w:rsidRPr="007D1D10">
              <w:rPr>
                <w:b/>
              </w:rPr>
              <w:t>Кількість годин</w:t>
            </w:r>
          </w:p>
        </w:tc>
      </w:tr>
      <w:tr w:rsidR="004B3D25" w:rsidRPr="00144B10" w:rsidTr="00031213">
        <w:trPr>
          <w:gridAfter w:val="1"/>
          <w:wAfter w:w="5" w:type="dxa"/>
          <w:cantSplit/>
          <w:trHeight w:val="303"/>
          <w:tblCellSpacing w:w="20" w:type="dxa"/>
          <w:jc w:val="center"/>
        </w:trPr>
        <w:tc>
          <w:tcPr>
            <w:tcW w:w="6137" w:type="dxa"/>
            <w:vMerge/>
            <w:vAlign w:val="center"/>
          </w:tcPr>
          <w:p w:rsidR="004B3D25" w:rsidRPr="00144B10" w:rsidRDefault="004B3D25" w:rsidP="0003121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23" w:type="dxa"/>
            <w:gridSpan w:val="4"/>
            <w:vAlign w:val="center"/>
          </w:tcPr>
          <w:p w:rsidR="004B3D25" w:rsidRPr="007D1D10" w:rsidRDefault="004B3D25" w:rsidP="00031213">
            <w:pPr>
              <w:jc w:val="center"/>
              <w:rPr>
                <w:b/>
              </w:rPr>
            </w:pPr>
            <w:r w:rsidRPr="00E414B0">
              <w:t>денна форма</w:t>
            </w:r>
          </w:p>
        </w:tc>
      </w:tr>
      <w:tr w:rsidR="004B3D25" w:rsidRPr="00144B10" w:rsidTr="00031213">
        <w:trPr>
          <w:gridAfter w:val="1"/>
          <w:wAfter w:w="5" w:type="dxa"/>
          <w:cantSplit/>
          <w:trHeight w:val="285"/>
          <w:tblCellSpacing w:w="20" w:type="dxa"/>
          <w:jc w:val="center"/>
        </w:trPr>
        <w:tc>
          <w:tcPr>
            <w:tcW w:w="6137" w:type="dxa"/>
            <w:vMerge/>
            <w:vAlign w:val="center"/>
          </w:tcPr>
          <w:p w:rsidR="004B3D25" w:rsidRPr="00144B10" w:rsidRDefault="004B3D25" w:rsidP="0003121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80" w:type="dxa"/>
            <w:vMerge w:val="restart"/>
            <w:textDirection w:val="btLr"/>
          </w:tcPr>
          <w:p w:rsidR="004B3D25" w:rsidRPr="00E12FEC" w:rsidRDefault="004B3D25" w:rsidP="00031213">
            <w:pPr>
              <w:jc w:val="center"/>
              <w:rPr>
                <w:b/>
              </w:rPr>
            </w:pPr>
            <w:proofErr w:type="spellStart"/>
            <w:r w:rsidRPr="00E12FEC">
              <w:rPr>
                <w:b/>
              </w:rPr>
              <w:t>Усьогого</w:t>
            </w:r>
            <w:r w:rsidR="004A32BB">
              <w:rPr>
                <w:b/>
              </w:rPr>
              <w:softHyphen/>
            </w:r>
            <w:r w:rsidRPr="00E12FEC">
              <w:rPr>
                <w:b/>
              </w:rPr>
              <w:t>дин</w:t>
            </w:r>
            <w:proofErr w:type="spellEnd"/>
          </w:p>
          <w:p w:rsidR="004B3D25" w:rsidRPr="00E12FEC" w:rsidRDefault="004B3D25" w:rsidP="00031213">
            <w:pPr>
              <w:ind w:left="113" w:right="113"/>
              <w:jc w:val="center"/>
              <w:rPr>
                <w:b/>
                <w:color w:val="000000"/>
              </w:rPr>
            </w:pPr>
          </w:p>
        </w:tc>
        <w:tc>
          <w:tcPr>
            <w:tcW w:w="2403" w:type="dxa"/>
            <w:gridSpan w:val="3"/>
          </w:tcPr>
          <w:p w:rsidR="004B3D25" w:rsidRPr="00E12FEC" w:rsidRDefault="004B3D25" w:rsidP="00031213">
            <w:pPr>
              <w:ind w:hanging="627"/>
              <w:jc w:val="center"/>
              <w:rPr>
                <w:b/>
                <w:color w:val="000000"/>
                <w:lang w:val="en-US"/>
              </w:rPr>
            </w:pPr>
            <w:r w:rsidRPr="00E12FEC">
              <w:t>у тому числі</w:t>
            </w:r>
          </w:p>
        </w:tc>
      </w:tr>
      <w:tr w:rsidR="004B3D25" w:rsidRPr="00144B10" w:rsidTr="00031213">
        <w:trPr>
          <w:gridAfter w:val="1"/>
          <w:wAfter w:w="5" w:type="dxa"/>
          <w:cantSplit/>
          <w:trHeight w:val="1747"/>
          <w:tblCellSpacing w:w="20" w:type="dxa"/>
          <w:jc w:val="center"/>
        </w:trPr>
        <w:tc>
          <w:tcPr>
            <w:tcW w:w="6137" w:type="dxa"/>
            <w:vMerge/>
            <w:vAlign w:val="center"/>
          </w:tcPr>
          <w:p w:rsidR="004B3D25" w:rsidRPr="00144B10" w:rsidRDefault="004B3D25" w:rsidP="0003121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80" w:type="dxa"/>
            <w:vMerge/>
            <w:textDirection w:val="btLr"/>
          </w:tcPr>
          <w:p w:rsidR="004B3D25" w:rsidRPr="00E12FEC" w:rsidRDefault="004B3D25" w:rsidP="00031213">
            <w:pPr>
              <w:jc w:val="center"/>
              <w:rPr>
                <w:b/>
              </w:rPr>
            </w:pPr>
          </w:p>
        </w:tc>
        <w:tc>
          <w:tcPr>
            <w:tcW w:w="817" w:type="dxa"/>
            <w:textDirection w:val="btLr"/>
          </w:tcPr>
          <w:p w:rsidR="004B3D25" w:rsidRPr="00E12FEC" w:rsidRDefault="004B3D25" w:rsidP="00031213">
            <w:pPr>
              <w:ind w:left="113" w:right="113"/>
              <w:jc w:val="center"/>
              <w:rPr>
                <w:b/>
                <w:color w:val="000000"/>
                <w:lang w:val="en-US"/>
              </w:rPr>
            </w:pPr>
            <w:r w:rsidRPr="00E12FEC">
              <w:rPr>
                <w:b/>
                <w:color w:val="000000"/>
              </w:rPr>
              <w:t>Лекційні</w:t>
            </w:r>
          </w:p>
          <w:p w:rsidR="004B3D25" w:rsidRPr="00E12FEC" w:rsidRDefault="004B3D25" w:rsidP="00031213">
            <w:pPr>
              <w:ind w:left="113" w:right="113"/>
              <w:jc w:val="center"/>
              <w:rPr>
                <w:b/>
                <w:color w:val="000000"/>
              </w:rPr>
            </w:pPr>
            <w:r w:rsidRPr="00E12FEC">
              <w:rPr>
                <w:b/>
                <w:color w:val="000000"/>
              </w:rPr>
              <w:t>заняття</w:t>
            </w:r>
          </w:p>
        </w:tc>
        <w:tc>
          <w:tcPr>
            <w:tcW w:w="825" w:type="dxa"/>
            <w:textDirection w:val="btLr"/>
          </w:tcPr>
          <w:p w:rsidR="004B3D25" w:rsidRPr="00AD2E88" w:rsidRDefault="004B3D25" w:rsidP="00031213">
            <w:pPr>
              <w:ind w:left="113" w:right="113"/>
              <w:jc w:val="center"/>
              <w:rPr>
                <w:b/>
                <w:color w:val="000000"/>
                <w:sz w:val="26"/>
                <w:szCs w:val="26"/>
              </w:rPr>
            </w:pPr>
            <w:r w:rsidRPr="00AD2E88">
              <w:rPr>
                <w:b/>
                <w:color w:val="000000"/>
                <w:sz w:val="26"/>
                <w:szCs w:val="26"/>
              </w:rPr>
              <w:t>Лабораторні заняття</w:t>
            </w:r>
          </w:p>
        </w:tc>
        <w:tc>
          <w:tcPr>
            <w:tcW w:w="681" w:type="dxa"/>
            <w:textDirection w:val="btLr"/>
          </w:tcPr>
          <w:p w:rsidR="004B3D25" w:rsidRPr="006115DF" w:rsidRDefault="004B3D25" w:rsidP="006115DF">
            <w:pPr>
              <w:jc w:val="center"/>
              <w:rPr>
                <w:b/>
                <w:sz w:val="26"/>
                <w:szCs w:val="26"/>
              </w:rPr>
            </w:pPr>
            <w:r w:rsidRPr="006115DF">
              <w:rPr>
                <w:b/>
                <w:sz w:val="26"/>
                <w:szCs w:val="26"/>
              </w:rPr>
              <w:t>Індивідуальні</w:t>
            </w:r>
          </w:p>
          <w:p w:rsidR="004B3D25" w:rsidRPr="00E12FEC" w:rsidRDefault="004B3D25" w:rsidP="006115DF">
            <w:pPr>
              <w:ind w:left="113" w:right="113"/>
              <w:jc w:val="center"/>
              <w:rPr>
                <w:b/>
                <w:color w:val="000000"/>
              </w:rPr>
            </w:pPr>
            <w:r w:rsidRPr="006115DF">
              <w:rPr>
                <w:b/>
                <w:sz w:val="26"/>
                <w:szCs w:val="26"/>
              </w:rPr>
              <w:t>заняття</w:t>
            </w:r>
          </w:p>
        </w:tc>
      </w:tr>
      <w:tr w:rsidR="00570563" w:rsidRPr="00144B10" w:rsidTr="00031213">
        <w:trPr>
          <w:trHeight w:val="493"/>
          <w:tblCellSpacing w:w="20" w:type="dxa"/>
          <w:jc w:val="center"/>
        </w:trPr>
        <w:tc>
          <w:tcPr>
            <w:tcW w:w="6137" w:type="dxa"/>
          </w:tcPr>
          <w:p w:rsidR="00570563" w:rsidRPr="00570563" w:rsidRDefault="00570563" w:rsidP="00570563">
            <w:pPr>
              <w:jc w:val="both"/>
              <w:rPr>
                <w:rStyle w:val="12pt4"/>
              </w:rPr>
            </w:pPr>
            <w:r w:rsidRPr="000F20CA">
              <w:t>Тема.«Значення пластичної анатомії в засвоєнні проф</w:t>
            </w:r>
            <w:r w:rsidRPr="000F20CA">
              <w:t>е</w:t>
            </w:r>
            <w:r w:rsidRPr="000F20CA">
              <w:t>сійних дисциплін»</w:t>
            </w:r>
          </w:p>
        </w:tc>
        <w:tc>
          <w:tcPr>
            <w:tcW w:w="680" w:type="dxa"/>
          </w:tcPr>
          <w:p w:rsidR="00570563" w:rsidRPr="000F20CA" w:rsidRDefault="009877FE" w:rsidP="00955AF8">
            <w:pPr>
              <w:jc w:val="center"/>
            </w:pPr>
            <w:r>
              <w:t>6</w:t>
            </w:r>
          </w:p>
        </w:tc>
        <w:tc>
          <w:tcPr>
            <w:tcW w:w="817" w:type="dxa"/>
          </w:tcPr>
          <w:p w:rsidR="00570563" w:rsidRPr="000F20CA" w:rsidRDefault="009877FE" w:rsidP="00955AF8">
            <w:pPr>
              <w:jc w:val="center"/>
            </w:pPr>
            <w:r>
              <w:t>6</w:t>
            </w:r>
          </w:p>
        </w:tc>
        <w:tc>
          <w:tcPr>
            <w:tcW w:w="825" w:type="dxa"/>
          </w:tcPr>
          <w:p w:rsidR="00570563" w:rsidRPr="000F20CA" w:rsidRDefault="00570563" w:rsidP="00955AF8">
            <w:pPr>
              <w:jc w:val="center"/>
            </w:pPr>
          </w:p>
        </w:tc>
        <w:tc>
          <w:tcPr>
            <w:tcW w:w="726" w:type="dxa"/>
            <w:gridSpan w:val="2"/>
          </w:tcPr>
          <w:p w:rsidR="00570563" w:rsidRPr="002F5544" w:rsidRDefault="00570563" w:rsidP="0003121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B3D25" w:rsidRPr="00144B10" w:rsidTr="00031213">
        <w:trPr>
          <w:trHeight w:val="313"/>
          <w:tblCellSpacing w:w="20" w:type="dxa"/>
          <w:jc w:val="center"/>
        </w:trPr>
        <w:tc>
          <w:tcPr>
            <w:tcW w:w="6137" w:type="dxa"/>
          </w:tcPr>
          <w:p w:rsidR="004B3D25" w:rsidRPr="00BA1A16" w:rsidRDefault="00570563" w:rsidP="00BA1A16">
            <w:pPr>
              <w:pStyle w:val="af5"/>
              <w:spacing w:after="0" w:line="276" w:lineRule="exact"/>
              <w:ind w:right="142"/>
              <w:jc w:val="both"/>
              <w:rPr>
                <w:b/>
              </w:rPr>
            </w:pPr>
            <w:r w:rsidRPr="000F20CA">
              <w:rPr>
                <w:sz w:val="24"/>
                <w:lang w:val="uk-UA"/>
              </w:rPr>
              <w:t>Тема.«Загальні пропорції та розміри фігури людини»</w:t>
            </w:r>
          </w:p>
        </w:tc>
        <w:tc>
          <w:tcPr>
            <w:tcW w:w="680" w:type="dxa"/>
          </w:tcPr>
          <w:p w:rsidR="004B3D25" w:rsidRPr="00570563" w:rsidRDefault="009877FE" w:rsidP="0003121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817" w:type="dxa"/>
          </w:tcPr>
          <w:p w:rsidR="004B3D25" w:rsidRPr="00570563" w:rsidRDefault="009877FE" w:rsidP="0003121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825" w:type="dxa"/>
          </w:tcPr>
          <w:p w:rsidR="004B3D25" w:rsidRPr="00570563" w:rsidRDefault="009877FE" w:rsidP="0003121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726" w:type="dxa"/>
            <w:gridSpan w:val="2"/>
          </w:tcPr>
          <w:p w:rsidR="004B3D25" w:rsidRPr="00570563" w:rsidRDefault="004B3D25" w:rsidP="00031213">
            <w:pPr>
              <w:jc w:val="center"/>
              <w:rPr>
                <w:bCs/>
                <w:color w:val="000000"/>
              </w:rPr>
            </w:pPr>
          </w:p>
        </w:tc>
      </w:tr>
      <w:tr w:rsidR="004B3D25" w:rsidRPr="00144B10" w:rsidTr="00031213">
        <w:trPr>
          <w:trHeight w:val="363"/>
          <w:tblCellSpacing w:w="20" w:type="dxa"/>
          <w:jc w:val="center"/>
        </w:trPr>
        <w:tc>
          <w:tcPr>
            <w:tcW w:w="6137" w:type="dxa"/>
          </w:tcPr>
          <w:p w:rsidR="004B3D25" w:rsidRPr="00BA1A16" w:rsidRDefault="00570563" w:rsidP="00BA1A16">
            <w:pPr>
              <w:pStyle w:val="af5"/>
              <w:spacing w:after="0" w:line="257" w:lineRule="exact"/>
              <w:jc w:val="both"/>
              <w:rPr>
                <w:sz w:val="24"/>
                <w:lang w:eastAsia="uk-UA"/>
              </w:rPr>
            </w:pPr>
            <w:r w:rsidRPr="000F20CA">
              <w:rPr>
                <w:sz w:val="24"/>
                <w:lang w:val="uk-UA"/>
              </w:rPr>
              <w:t>Тема.</w:t>
            </w:r>
            <w:r w:rsidRPr="000F20CA">
              <w:rPr>
                <w:sz w:val="24"/>
              </w:rPr>
              <w:t xml:space="preserve"> «</w:t>
            </w:r>
            <w:proofErr w:type="spellStart"/>
            <w:r w:rsidRPr="000F20CA">
              <w:rPr>
                <w:sz w:val="24"/>
              </w:rPr>
              <w:t>Кісткова</w:t>
            </w:r>
            <w:proofErr w:type="spellEnd"/>
            <w:r w:rsidRPr="000F20CA">
              <w:rPr>
                <w:sz w:val="24"/>
              </w:rPr>
              <w:t xml:space="preserve"> система </w:t>
            </w:r>
            <w:proofErr w:type="spellStart"/>
            <w:r w:rsidRPr="000F20CA">
              <w:rPr>
                <w:sz w:val="24"/>
              </w:rPr>
              <w:t>людини</w:t>
            </w:r>
            <w:proofErr w:type="spellEnd"/>
            <w:r w:rsidRPr="000F20CA">
              <w:rPr>
                <w:sz w:val="24"/>
              </w:rPr>
              <w:t>»</w:t>
            </w:r>
          </w:p>
        </w:tc>
        <w:tc>
          <w:tcPr>
            <w:tcW w:w="680" w:type="dxa"/>
          </w:tcPr>
          <w:p w:rsidR="004B3D25" w:rsidRPr="00570563" w:rsidRDefault="00570563" w:rsidP="009877FE">
            <w:pPr>
              <w:jc w:val="center"/>
              <w:rPr>
                <w:bCs/>
                <w:color w:val="000000"/>
              </w:rPr>
            </w:pPr>
            <w:r w:rsidRPr="00570563">
              <w:rPr>
                <w:bCs/>
                <w:color w:val="000000"/>
              </w:rPr>
              <w:t>1</w:t>
            </w:r>
            <w:r w:rsidR="009877FE">
              <w:rPr>
                <w:bCs/>
                <w:color w:val="000000"/>
              </w:rPr>
              <w:t>2</w:t>
            </w:r>
          </w:p>
        </w:tc>
        <w:tc>
          <w:tcPr>
            <w:tcW w:w="817" w:type="dxa"/>
          </w:tcPr>
          <w:p w:rsidR="004B3D25" w:rsidRPr="00570563" w:rsidRDefault="009877FE" w:rsidP="0003121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825" w:type="dxa"/>
          </w:tcPr>
          <w:p w:rsidR="004B3D25" w:rsidRPr="00570563" w:rsidRDefault="009877FE" w:rsidP="0003121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726" w:type="dxa"/>
            <w:gridSpan w:val="2"/>
          </w:tcPr>
          <w:p w:rsidR="004B3D25" w:rsidRPr="00570563" w:rsidRDefault="004B3D25" w:rsidP="00031213">
            <w:pPr>
              <w:jc w:val="center"/>
              <w:rPr>
                <w:bCs/>
                <w:color w:val="000000"/>
              </w:rPr>
            </w:pPr>
          </w:p>
        </w:tc>
      </w:tr>
      <w:tr w:rsidR="004B3D25" w:rsidRPr="00144B10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4B3D25" w:rsidRPr="00196024" w:rsidRDefault="00570563" w:rsidP="00DA2336">
            <w:pPr>
              <w:rPr>
                <w:b/>
              </w:rPr>
            </w:pPr>
            <w:r w:rsidRPr="000F20CA">
              <w:t>Тема. «М’язова система людини»</w:t>
            </w:r>
          </w:p>
        </w:tc>
        <w:tc>
          <w:tcPr>
            <w:tcW w:w="680" w:type="dxa"/>
          </w:tcPr>
          <w:p w:rsidR="004B3D25" w:rsidRPr="00570563" w:rsidRDefault="009877FE" w:rsidP="0003121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817" w:type="dxa"/>
          </w:tcPr>
          <w:p w:rsidR="004B3D25" w:rsidRPr="00570563" w:rsidRDefault="009877FE" w:rsidP="0003121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25" w:type="dxa"/>
          </w:tcPr>
          <w:p w:rsidR="004B3D25" w:rsidRPr="00570563" w:rsidRDefault="009877FE" w:rsidP="0003121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726" w:type="dxa"/>
            <w:gridSpan w:val="2"/>
          </w:tcPr>
          <w:p w:rsidR="004B3D25" w:rsidRPr="00570563" w:rsidRDefault="004B3D25" w:rsidP="00031213">
            <w:pPr>
              <w:jc w:val="center"/>
              <w:rPr>
                <w:bCs/>
                <w:color w:val="000000"/>
              </w:rPr>
            </w:pPr>
          </w:p>
        </w:tc>
      </w:tr>
      <w:tr w:rsidR="00644DE6" w:rsidRPr="00144B10" w:rsidTr="00031213">
        <w:trPr>
          <w:trHeight w:val="310"/>
          <w:tblCellSpacing w:w="20" w:type="dxa"/>
          <w:jc w:val="center"/>
        </w:trPr>
        <w:tc>
          <w:tcPr>
            <w:tcW w:w="6137" w:type="dxa"/>
          </w:tcPr>
          <w:p w:rsidR="00644DE6" w:rsidRPr="00570563" w:rsidRDefault="00644DE6" w:rsidP="00CD4CBD">
            <w:r w:rsidRPr="00570563">
              <w:t>Всього по предмету – 45 год.</w:t>
            </w:r>
          </w:p>
        </w:tc>
        <w:tc>
          <w:tcPr>
            <w:tcW w:w="680" w:type="dxa"/>
          </w:tcPr>
          <w:p w:rsidR="00644DE6" w:rsidRPr="00570563" w:rsidRDefault="005D4A68" w:rsidP="009877F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9877FE">
              <w:rPr>
                <w:bCs/>
                <w:color w:val="000000"/>
              </w:rPr>
              <w:t>6</w:t>
            </w:r>
          </w:p>
        </w:tc>
        <w:tc>
          <w:tcPr>
            <w:tcW w:w="817" w:type="dxa"/>
          </w:tcPr>
          <w:p w:rsidR="00644DE6" w:rsidRPr="00570563" w:rsidRDefault="00570563" w:rsidP="009877FE">
            <w:pPr>
              <w:jc w:val="center"/>
              <w:rPr>
                <w:bCs/>
                <w:color w:val="000000"/>
              </w:rPr>
            </w:pPr>
            <w:r w:rsidRPr="00570563">
              <w:rPr>
                <w:bCs/>
                <w:color w:val="000000"/>
              </w:rPr>
              <w:t>2</w:t>
            </w:r>
            <w:r w:rsidR="009877FE">
              <w:rPr>
                <w:bCs/>
                <w:color w:val="000000"/>
              </w:rPr>
              <w:t>2</w:t>
            </w:r>
          </w:p>
        </w:tc>
        <w:tc>
          <w:tcPr>
            <w:tcW w:w="825" w:type="dxa"/>
          </w:tcPr>
          <w:p w:rsidR="00644DE6" w:rsidRPr="00570563" w:rsidRDefault="00570563" w:rsidP="009877FE">
            <w:pPr>
              <w:jc w:val="center"/>
              <w:rPr>
                <w:bCs/>
                <w:color w:val="000000"/>
              </w:rPr>
            </w:pPr>
            <w:r w:rsidRPr="00570563">
              <w:rPr>
                <w:bCs/>
                <w:color w:val="000000"/>
              </w:rPr>
              <w:t>1</w:t>
            </w:r>
            <w:r w:rsidR="009877FE">
              <w:rPr>
                <w:bCs/>
                <w:color w:val="000000"/>
              </w:rPr>
              <w:t>4</w:t>
            </w:r>
          </w:p>
        </w:tc>
        <w:tc>
          <w:tcPr>
            <w:tcW w:w="726" w:type="dxa"/>
            <w:gridSpan w:val="2"/>
          </w:tcPr>
          <w:p w:rsidR="00644DE6" w:rsidRPr="00570563" w:rsidRDefault="00644DE6" w:rsidP="00031213">
            <w:pPr>
              <w:spacing w:after="200" w:line="276" w:lineRule="auto"/>
              <w:jc w:val="center"/>
              <w:rPr>
                <w:bCs/>
                <w:color w:val="000000"/>
              </w:rPr>
            </w:pPr>
          </w:p>
        </w:tc>
      </w:tr>
    </w:tbl>
    <w:p w:rsidR="00570563" w:rsidRDefault="00570563" w:rsidP="00954614">
      <w:pPr>
        <w:jc w:val="center"/>
        <w:rPr>
          <w:b/>
          <w:sz w:val="28"/>
          <w:szCs w:val="28"/>
        </w:rPr>
      </w:pPr>
    </w:p>
    <w:p w:rsidR="007909B5" w:rsidRDefault="007909B5" w:rsidP="00954614">
      <w:pPr>
        <w:jc w:val="center"/>
        <w:rPr>
          <w:b/>
          <w:sz w:val="28"/>
          <w:szCs w:val="28"/>
        </w:rPr>
      </w:pPr>
    </w:p>
    <w:p w:rsidR="004B3D25" w:rsidRDefault="004B3D25" w:rsidP="009546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ПРОГРАМА ПРЕДМЕТА</w:t>
      </w:r>
    </w:p>
    <w:p w:rsidR="0041078B" w:rsidRDefault="0041078B" w:rsidP="00954614">
      <w:pPr>
        <w:rPr>
          <w:b/>
        </w:rPr>
      </w:pPr>
    </w:p>
    <w:p w:rsidR="00570563" w:rsidRPr="007D4142" w:rsidRDefault="00570563" w:rsidP="00570563">
      <w:pPr>
        <w:jc w:val="center"/>
        <w:rPr>
          <w:b/>
          <w:color w:val="000000"/>
          <w:u w:val="single"/>
        </w:rPr>
      </w:pPr>
      <w:r w:rsidRPr="007D4142">
        <w:rPr>
          <w:b/>
          <w:bCs/>
          <w:color w:val="000000"/>
          <w:u w:val="single"/>
        </w:rPr>
        <w:t>Змістовий модуль I</w:t>
      </w:r>
    </w:p>
    <w:p w:rsidR="00570563" w:rsidRDefault="00570563" w:rsidP="00570563">
      <w:pPr>
        <w:jc w:val="center"/>
        <w:rPr>
          <w:b/>
        </w:rPr>
      </w:pPr>
      <w:r w:rsidRPr="004A2FDA">
        <w:rPr>
          <w:b/>
        </w:rPr>
        <w:t>Будова фігури людини»</w:t>
      </w:r>
    </w:p>
    <w:p w:rsidR="00570563" w:rsidRPr="004A2FDA" w:rsidRDefault="00570563" w:rsidP="00570563">
      <w:pPr>
        <w:jc w:val="center"/>
        <w:rPr>
          <w:b/>
        </w:rPr>
      </w:pPr>
    </w:p>
    <w:p w:rsidR="00570563" w:rsidRPr="00B055EF" w:rsidRDefault="00570563" w:rsidP="00570563">
      <w:pPr>
        <w:jc w:val="both"/>
        <w:rPr>
          <w:sz w:val="28"/>
          <w:szCs w:val="28"/>
        </w:rPr>
      </w:pPr>
      <w:r w:rsidRPr="00B055EF">
        <w:rPr>
          <w:sz w:val="28"/>
          <w:szCs w:val="28"/>
          <w:u w:val="single"/>
        </w:rPr>
        <w:t>Тема № 1</w:t>
      </w:r>
      <w:r w:rsidRPr="00B055EF">
        <w:rPr>
          <w:sz w:val="28"/>
          <w:szCs w:val="28"/>
        </w:rPr>
        <w:t>«Значення пластичної анатомії в засвоєнні професійних дисциплін»</w:t>
      </w:r>
    </w:p>
    <w:p w:rsidR="00B055EF" w:rsidRPr="00B055EF" w:rsidRDefault="00B055EF" w:rsidP="00B055EF">
      <w:pPr>
        <w:pStyle w:val="14"/>
        <w:numPr>
          <w:ilvl w:val="0"/>
          <w:numId w:val="41"/>
        </w:numPr>
        <w:autoSpaceDE w:val="0"/>
        <w:autoSpaceDN w:val="0"/>
        <w:adjustRightInd w:val="0"/>
        <w:contextualSpacing/>
        <w:jc w:val="both"/>
        <w:rPr>
          <w:szCs w:val="28"/>
        </w:rPr>
      </w:pPr>
      <w:r w:rsidRPr="00B055EF">
        <w:rPr>
          <w:szCs w:val="28"/>
        </w:rPr>
        <w:t xml:space="preserve">Предмет </w:t>
      </w:r>
      <w:proofErr w:type="spellStart"/>
      <w:r w:rsidRPr="00B055EF">
        <w:rPr>
          <w:szCs w:val="28"/>
        </w:rPr>
        <w:t>пластичної</w:t>
      </w:r>
      <w:proofErr w:type="spellEnd"/>
      <w:r w:rsidRPr="00B055EF">
        <w:rPr>
          <w:szCs w:val="28"/>
        </w:rPr>
        <w:t xml:space="preserve"> </w:t>
      </w:r>
      <w:proofErr w:type="spellStart"/>
      <w:r w:rsidRPr="00B055EF">
        <w:rPr>
          <w:szCs w:val="28"/>
        </w:rPr>
        <w:t>анатомії</w:t>
      </w:r>
      <w:proofErr w:type="spellEnd"/>
      <w:r w:rsidRPr="00B055EF">
        <w:rPr>
          <w:szCs w:val="28"/>
        </w:rPr>
        <w:t xml:space="preserve">. </w:t>
      </w:r>
      <w:proofErr w:type="spellStart"/>
      <w:r w:rsidRPr="00B055EF">
        <w:rPr>
          <w:szCs w:val="28"/>
        </w:rPr>
        <w:t>Зв’язок</w:t>
      </w:r>
      <w:proofErr w:type="spellEnd"/>
      <w:r w:rsidRPr="00B055EF">
        <w:rPr>
          <w:szCs w:val="28"/>
        </w:rPr>
        <w:t xml:space="preserve"> предмету </w:t>
      </w:r>
      <w:proofErr w:type="spellStart"/>
      <w:r w:rsidRPr="00B055EF">
        <w:rPr>
          <w:szCs w:val="28"/>
        </w:rPr>
        <w:t>з</w:t>
      </w:r>
      <w:proofErr w:type="spellEnd"/>
      <w:r w:rsidRPr="00B055EF">
        <w:rPr>
          <w:szCs w:val="28"/>
        </w:rPr>
        <w:t xml:space="preserve"> </w:t>
      </w:r>
      <w:proofErr w:type="spellStart"/>
      <w:r w:rsidRPr="00B055EF">
        <w:rPr>
          <w:szCs w:val="28"/>
        </w:rPr>
        <w:t>іншими</w:t>
      </w:r>
      <w:proofErr w:type="spellEnd"/>
      <w:r w:rsidRPr="00B055EF">
        <w:rPr>
          <w:szCs w:val="28"/>
        </w:rPr>
        <w:t xml:space="preserve"> </w:t>
      </w:r>
      <w:proofErr w:type="spellStart"/>
      <w:r w:rsidRPr="00B055EF">
        <w:rPr>
          <w:szCs w:val="28"/>
        </w:rPr>
        <w:t>дисциплінами</w:t>
      </w:r>
      <w:proofErr w:type="spellEnd"/>
      <w:r w:rsidRPr="00B055EF">
        <w:rPr>
          <w:szCs w:val="28"/>
        </w:rPr>
        <w:t xml:space="preserve">. </w:t>
      </w:r>
    </w:p>
    <w:p w:rsidR="00B055EF" w:rsidRPr="00B055EF" w:rsidRDefault="00B055EF" w:rsidP="00B055EF">
      <w:pPr>
        <w:pStyle w:val="14"/>
        <w:numPr>
          <w:ilvl w:val="0"/>
          <w:numId w:val="41"/>
        </w:numPr>
        <w:autoSpaceDE w:val="0"/>
        <w:autoSpaceDN w:val="0"/>
        <w:adjustRightInd w:val="0"/>
        <w:contextualSpacing/>
        <w:jc w:val="both"/>
        <w:rPr>
          <w:szCs w:val="28"/>
        </w:rPr>
      </w:pPr>
      <w:proofErr w:type="spellStart"/>
      <w:r w:rsidRPr="00B055EF">
        <w:rPr>
          <w:szCs w:val="28"/>
        </w:rPr>
        <w:t>Значення</w:t>
      </w:r>
      <w:proofErr w:type="spellEnd"/>
      <w:r w:rsidRPr="00B055EF">
        <w:rPr>
          <w:szCs w:val="28"/>
        </w:rPr>
        <w:t xml:space="preserve">  </w:t>
      </w:r>
      <w:proofErr w:type="spellStart"/>
      <w:r w:rsidRPr="00B055EF">
        <w:rPr>
          <w:szCs w:val="28"/>
        </w:rPr>
        <w:t>пластичної</w:t>
      </w:r>
      <w:proofErr w:type="spellEnd"/>
      <w:r w:rsidRPr="00B055EF">
        <w:rPr>
          <w:szCs w:val="28"/>
        </w:rPr>
        <w:t xml:space="preserve"> </w:t>
      </w:r>
      <w:proofErr w:type="spellStart"/>
      <w:r w:rsidRPr="00B055EF">
        <w:rPr>
          <w:szCs w:val="28"/>
        </w:rPr>
        <w:t>анатомії</w:t>
      </w:r>
      <w:proofErr w:type="spellEnd"/>
      <w:r w:rsidRPr="00B055EF">
        <w:rPr>
          <w:szCs w:val="28"/>
        </w:rPr>
        <w:t xml:space="preserve"> в </w:t>
      </w:r>
      <w:proofErr w:type="spellStart"/>
      <w:r w:rsidRPr="00B055EF">
        <w:rPr>
          <w:szCs w:val="28"/>
        </w:rPr>
        <w:t>професійній</w:t>
      </w:r>
      <w:proofErr w:type="spellEnd"/>
      <w:r w:rsidRPr="00B055EF">
        <w:rPr>
          <w:szCs w:val="28"/>
        </w:rPr>
        <w:t xml:space="preserve"> </w:t>
      </w:r>
      <w:proofErr w:type="spellStart"/>
      <w:r w:rsidRPr="00B055EF">
        <w:rPr>
          <w:szCs w:val="28"/>
        </w:rPr>
        <w:t>діяльності</w:t>
      </w:r>
      <w:proofErr w:type="spellEnd"/>
      <w:r w:rsidRPr="00B055EF">
        <w:rPr>
          <w:szCs w:val="28"/>
        </w:rPr>
        <w:t xml:space="preserve"> </w:t>
      </w:r>
      <w:proofErr w:type="spellStart"/>
      <w:r w:rsidRPr="00B055EF">
        <w:rPr>
          <w:szCs w:val="28"/>
        </w:rPr>
        <w:t>майбутнього</w:t>
      </w:r>
      <w:proofErr w:type="spellEnd"/>
      <w:r w:rsidRPr="00B055EF">
        <w:rPr>
          <w:szCs w:val="28"/>
        </w:rPr>
        <w:t xml:space="preserve"> </w:t>
      </w:r>
      <w:proofErr w:type="spellStart"/>
      <w:r w:rsidRPr="00B055EF">
        <w:rPr>
          <w:szCs w:val="28"/>
        </w:rPr>
        <w:t>фахівця</w:t>
      </w:r>
      <w:proofErr w:type="spellEnd"/>
      <w:r w:rsidRPr="00B055EF">
        <w:rPr>
          <w:szCs w:val="28"/>
        </w:rPr>
        <w:t xml:space="preserve"> </w:t>
      </w:r>
      <w:proofErr w:type="spellStart"/>
      <w:r w:rsidRPr="00B055EF">
        <w:rPr>
          <w:szCs w:val="28"/>
        </w:rPr>
        <w:t>з</w:t>
      </w:r>
      <w:proofErr w:type="spellEnd"/>
      <w:r w:rsidRPr="00B055EF">
        <w:rPr>
          <w:szCs w:val="28"/>
        </w:rPr>
        <w:t xml:space="preserve"> </w:t>
      </w:r>
      <w:proofErr w:type="spellStart"/>
      <w:r w:rsidRPr="00B055EF">
        <w:rPr>
          <w:szCs w:val="28"/>
        </w:rPr>
        <w:t>перукарського</w:t>
      </w:r>
      <w:proofErr w:type="spellEnd"/>
      <w:r w:rsidRPr="00B055EF">
        <w:rPr>
          <w:szCs w:val="28"/>
        </w:rPr>
        <w:t xml:space="preserve"> </w:t>
      </w:r>
      <w:proofErr w:type="spellStart"/>
      <w:r w:rsidRPr="00B055EF">
        <w:rPr>
          <w:szCs w:val="28"/>
        </w:rPr>
        <w:t>мистецтва</w:t>
      </w:r>
      <w:proofErr w:type="spellEnd"/>
      <w:r w:rsidRPr="00B055EF">
        <w:rPr>
          <w:szCs w:val="28"/>
        </w:rPr>
        <w:t xml:space="preserve">. </w:t>
      </w:r>
    </w:p>
    <w:p w:rsidR="00B055EF" w:rsidRPr="00B055EF" w:rsidRDefault="00B055EF" w:rsidP="00B055EF">
      <w:pPr>
        <w:pStyle w:val="14"/>
        <w:numPr>
          <w:ilvl w:val="0"/>
          <w:numId w:val="41"/>
        </w:numPr>
        <w:autoSpaceDE w:val="0"/>
        <w:autoSpaceDN w:val="0"/>
        <w:adjustRightInd w:val="0"/>
        <w:contextualSpacing/>
        <w:jc w:val="both"/>
        <w:rPr>
          <w:szCs w:val="28"/>
        </w:rPr>
      </w:pPr>
      <w:r w:rsidRPr="00B055EF">
        <w:rPr>
          <w:szCs w:val="28"/>
        </w:rPr>
        <w:t xml:space="preserve">Короткий </w:t>
      </w:r>
      <w:proofErr w:type="spellStart"/>
      <w:r w:rsidRPr="00B055EF">
        <w:rPr>
          <w:szCs w:val="28"/>
        </w:rPr>
        <w:t>нарис</w:t>
      </w:r>
      <w:proofErr w:type="spellEnd"/>
      <w:r w:rsidRPr="00B055EF">
        <w:rPr>
          <w:szCs w:val="28"/>
        </w:rPr>
        <w:t xml:space="preserve"> </w:t>
      </w:r>
      <w:proofErr w:type="spellStart"/>
      <w:r w:rsidRPr="00B055EF">
        <w:rPr>
          <w:szCs w:val="28"/>
        </w:rPr>
        <w:t>з</w:t>
      </w:r>
      <w:proofErr w:type="spellEnd"/>
      <w:r w:rsidRPr="00B055EF">
        <w:rPr>
          <w:szCs w:val="28"/>
        </w:rPr>
        <w:t xml:space="preserve"> </w:t>
      </w:r>
      <w:proofErr w:type="spellStart"/>
      <w:r w:rsidRPr="00B055EF">
        <w:rPr>
          <w:szCs w:val="28"/>
        </w:rPr>
        <w:t>історії</w:t>
      </w:r>
      <w:proofErr w:type="spellEnd"/>
      <w:r w:rsidRPr="00B055EF">
        <w:rPr>
          <w:szCs w:val="28"/>
        </w:rPr>
        <w:t xml:space="preserve"> </w:t>
      </w:r>
      <w:proofErr w:type="spellStart"/>
      <w:r w:rsidRPr="00B055EF">
        <w:rPr>
          <w:szCs w:val="28"/>
        </w:rPr>
        <w:t>пластичної</w:t>
      </w:r>
      <w:proofErr w:type="spellEnd"/>
      <w:r w:rsidRPr="00B055EF">
        <w:rPr>
          <w:szCs w:val="28"/>
        </w:rPr>
        <w:t xml:space="preserve"> </w:t>
      </w:r>
      <w:proofErr w:type="spellStart"/>
      <w:r w:rsidRPr="00B055EF">
        <w:rPr>
          <w:szCs w:val="28"/>
        </w:rPr>
        <w:t>анатомії</w:t>
      </w:r>
      <w:proofErr w:type="spellEnd"/>
      <w:r w:rsidRPr="00B055EF">
        <w:rPr>
          <w:szCs w:val="28"/>
        </w:rPr>
        <w:t xml:space="preserve">. </w:t>
      </w:r>
    </w:p>
    <w:p w:rsidR="00B055EF" w:rsidRPr="00B055EF" w:rsidRDefault="00B055EF" w:rsidP="00B055EF">
      <w:pPr>
        <w:numPr>
          <w:ilvl w:val="0"/>
          <w:numId w:val="41"/>
        </w:numPr>
        <w:jc w:val="both"/>
        <w:rPr>
          <w:sz w:val="28"/>
          <w:szCs w:val="28"/>
          <w:u w:val="single"/>
        </w:rPr>
      </w:pPr>
      <w:r w:rsidRPr="00B055EF">
        <w:rPr>
          <w:sz w:val="28"/>
          <w:szCs w:val="28"/>
        </w:rPr>
        <w:t>Основні розділи пластичної анатомії.</w:t>
      </w:r>
    </w:p>
    <w:p w:rsidR="00B055EF" w:rsidRDefault="00B055EF" w:rsidP="00570563">
      <w:pPr>
        <w:rPr>
          <w:sz w:val="28"/>
          <w:szCs w:val="28"/>
          <w:u w:val="single"/>
        </w:rPr>
      </w:pPr>
    </w:p>
    <w:p w:rsidR="00570563" w:rsidRPr="00B055EF" w:rsidRDefault="00570563" w:rsidP="00570563">
      <w:pPr>
        <w:rPr>
          <w:sz w:val="28"/>
          <w:szCs w:val="28"/>
          <w:u w:val="single"/>
        </w:rPr>
      </w:pPr>
      <w:r w:rsidRPr="00B055EF">
        <w:rPr>
          <w:sz w:val="28"/>
          <w:szCs w:val="28"/>
          <w:u w:val="single"/>
        </w:rPr>
        <w:t>Тема № 2</w:t>
      </w:r>
      <w:r w:rsidRPr="00B055EF">
        <w:rPr>
          <w:sz w:val="28"/>
          <w:szCs w:val="28"/>
        </w:rPr>
        <w:t>«Загальні пропорції та розміри фігури людини».</w:t>
      </w:r>
    </w:p>
    <w:p w:rsidR="00803992" w:rsidRPr="00803992" w:rsidRDefault="00803992" w:rsidP="00803992">
      <w:pPr>
        <w:pStyle w:val="14"/>
        <w:numPr>
          <w:ilvl w:val="0"/>
          <w:numId w:val="42"/>
        </w:numPr>
        <w:autoSpaceDE w:val="0"/>
        <w:autoSpaceDN w:val="0"/>
        <w:adjustRightInd w:val="0"/>
        <w:spacing w:before="100" w:after="100"/>
        <w:ind w:left="714" w:hanging="357"/>
        <w:contextualSpacing/>
        <w:rPr>
          <w:szCs w:val="28"/>
        </w:rPr>
      </w:pPr>
      <w:proofErr w:type="spellStart"/>
      <w:r w:rsidRPr="00803992">
        <w:rPr>
          <w:szCs w:val="28"/>
        </w:rPr>
        <w:t>Пропорції</w:t>
      </w:r>
      <w:proofErr w:type="spellEnd"/>
      <w:r w:rsidRPr="00803992">
        <w:rPr>
          <w:szCs w:val="28"/>
        </w:rPr>
        <w:t xml:space="preserve"> </w:t>
      </w:r>
      <w:proofErr w:type="spellStart"/>
      <w:r w:rsidRPr="00803992">
        <w:rPr>
          <w:szCs w:val="28"/>
        </w:rPr>
        <w:t>людського</w:t>
      </w:r>
      <w:proofErr w:type="spellEnd"/>
      <w:r w:rsidRPr="00803992">
        <w:rPr>
          <w:szCs w:val="28"/>
        </w:rPr>
        <w:t xml:space="preserve"> </w:t>
      </w:r>
      <w:proofErr w:type="spellStart"/>
      <w:r w:rsidRPr="00803992">
        <w:rPr>
          <w:szCs w:val="28"/>
        </w:rPr>
        <w:t>тіла</w:t>
      </w:r>
      <w:proofErr w:type="spellEnd"/>
      <w:r w:rsidRPr="00803992">
        <w:rPr>
          <w:szCs w:val="28"/>
        </w:rPr>
        <w:t xml:space="preserve"> в </w:t>
      </w:r>
      <w:proofErr w:type="spellStart"/>
      <w:proofErr w:type="gramStart"/>
      <w:r w:rsidRPr="00803992">
        <w:rPr>
          <w:szCs w:val="28"/>
        </w:rPr>
        <w:t>р</w:t>
      </w:r>
      <w:proofErr w:type="gramEnd"/>
      <w:r w:rsidRPr="00803992">
        <w:rPr>
          <w:szCs w:val="28"/>
        </w:rPr>
        <w:t>ізні</w:t>
      </w:r>
      <w:proofErr w:type="spellEnd"/>
      <w:r w:rsidRPr="00803992">
        <w:rPr>
          <w:szCs w:val="28"/>
        </w:rPr>
        <w:t xml:space="preserve"> </w:t>
      </w:r>
      <w:proofErr w:type="spellStart"/>
      <w:r w:rsidRPr="00803992">
        <w:rPr>
          <w:szCs w:val="28"/>
        </w:rPr>
        <w:t>історичні</w:t>
      </w:r>
      <w:proofErr w:type="spellEnd"/>
      <w:r w:rsidRPr="00803992">
        <w:rPr>
          <w:szCs w:val="28"/>
        </w:rPr>
        <w:t xml:space="preserve"> </w:t>
      </w:r>
      <w:proofErr w:type="spellStart"/>
      <w:r w:rsidRPr="00803992">
        <w:rPr>
          <w:szCs w:val="28"/>
        </w:rPr>
        <w:t>періоди</w:t>
      </w:r>
      <w:proofErr w:type="spellEnd"/>
      <w:r w:rsidRPr="00803992">
        <w:rPr>
          <w:szCs w:val="28"/>
        </w:rPr>
        <w:t xml:space="preserve">. </w:t>
      </w:r>
    </w:p>
    <w:p w:rsidR="00803992" w:rsidRPr="00803992" w:rsidRDefault="00803992" w:rsidP="00803992">
      <w:pPr>
        <w:pStyle w:val="14"/>
        <w:numPr>
          <w:ilvl w:val="0"/>
          <w:numId w:val="42"/>
        </w:numPr>
        <w:autoSpaceDE w:val="0"/>
        <w:autoSpaceDN w:val="0"/>
        <w:adjustRightInd w:val="0"/>
        <w:spacing w:before="100" w:after="100"/>
        <w:ind w:left="714" w:hanging="357"/>
        <w:contextualSpacing/>
        <w:rPr>
          <w:szCs w:val="28"/>
        </w:rPr>
      </w:pPr>
      <w:proofErr w:type="spellStart"/>
      <w:r w:rsidRPr="00803992">
        <w:rPr>
          <w:szCs w:val="28"/>
        </w:rPr>
        <w:t>Морфологічні</w:t>
      </w:r>
      <w:proofErr w:type="spellEnd"/>
      <w:r w:rsidRPr="00803992">
        <w:rPr>
          <w:szCs w:val="28"/>
        </w:rPr>
        <w:t xml:space="preserve"> </w:t>
      </w:r>
      <w:proofErr w:type="spellStart"/>
      <w:r w:rsidRPr="00803992">
        <w:rPr>
          <w:szCs w:val="28"/>
        </w:rPr>
        <w:t>ознаки</w:t>
      </w:r>
      <w:proofErr w:type="spellEnd"/>
      <w:r w:rsidRPr="00803992">
        <w:rPr>
          <w:szCs w:val="28"/>
        </w:rPr>
        <w:t xml:space="preserve">  </w:t>
      </w:r>
      <w:proofErr w:type="spellStart"/>
      <w:r w:rsidRPr="00803992">
        <w:rPr>
          <w:szCs w:val="28"/>
        </w:rPr>
        <w:t>фігури</w:t>
      </w:r>
      <w:proofErr w:type="spellEnd"/>
      <w:r w:rsidRPr="00803992">
        <w:rPr>
          <w:szCs w:val="28"/>
        </w:rPr>
        <w:t xml:space="preserve"> </w:t>
      </w:r>
      <w:proofErr w:type="spellStart"/>
      <w:r w:rsidRPr="00803992">
        <w:rPr>
          <w:szCs w:val="28"/>
        </w:rPr>
        <w:t>людини</w:t>
      </w:r>
      <w:proofErr w:type="spellEnd"/>
      <w:r w:rsidRPr="00803992">
        <w:rPr>
          <w:szCs w:val="28"/>
        </w:rPr>
        <w:t xml:space="preserve">, </w:t>
      </w:r>
      <w:proofErr w:type="spellStart"/>
      <w:r w:rsidRPr="00803992">
        <w:rPr>
          <w:szCs w:val="28"/>
        </w:rPr>
        <w:t>загальна</w:t>
      </w:r>
      <w:proofErr w:type="spellEnd"/>
      <w:r w:rsidRPr="00803992">
        <w:rPr>
          <w:szCs w:val="28"/>
        </w:rPr>
        <w:t xml:space="preserve"> характеристика.  </w:t>
      </w:r>
    </w:p>
    <w:p w:rsidR="00803992" w:rsidRPr="00803992" w:rsidRDefault="00803992" w:rsidP="00803992">
      <w:pPr>
        <w:pStyle w:val="14"/>
        <w:numPr>
          <w:ilvl w:val="0"/>
          <w:numId w:val="42"/>
        </w:numPr>
        <w:autoSpaceDE w:val="0"/>
        <w:autoSpaceDN w:val="0"/>
        <w:adjustRightInd w:val="0"/>
        <w:spacing w:before="100" w:after="100"/>
        <w:ind w:left="714" w:hanging="357"/>
        <w:contextualSpacing/>
        <w:rPr>
          <w:szCs w:val="28"/>
        </w:rPr>
      </w:pPr>
      <w:proofErr w:type="spellStart"/>
      <w:r w:rsidRPr="00803992">
        <w:rPr>
          <w:szCs w:val="28"/>
        </w:rPr>
        <w:t>Осі</w:t>
      </w:r>
      <w:proofErr w:type="spellEnd"/>
      <w:r w:rsidRPr="00803992">
        <w:rPr>
          <w:szCs w:val="28"/>
        </w:rPr>
        <w:t xml:space="preserve">  </w:t>
      </w:r>
      <w:proofErr w:type="spellStart"/>
      <w:r w:rsidRPr="00803992">
        <w:rPr>
          <w:szCs w:val="28"/>
        </w:rPr>
        <w:t>і</w:t>
      </w:r>
      <w:proofErr w:type="spellEnd"/>
      <w:r w:rsidRPr="00803992">
        <w:rPr>
          <w:szCs w:val="28"/>
        </w:rPr>
        <w:t xml:space="preserve"> </w:t>
      </w:r>
      <w:proofErr w:type="spellStart"/>
      <w:r w:rsidRPr="00803992">
        <w:rPr>
          <w:szCs w:val="28"/>
        </w:rPr>
        <w:t>площини</w:t>
      </w:r>
      <w:proofErr w:type="spellEnd"/>
      <w:r w:rsidRPr="00803992">
        <w:rPr>
          <w:szCs w:val="28"/>
        </w:rPr>
        <w:t xml:space="preserve"> </w:t>
      </w:r>
      <w:proofErr w:type="spellStart"/>
      <w:r w:rsidRPr="00803992">
        <w:rPr>
          <w:szCs w:val="28"/>
        </w:rPr>
        <w:t>людського</w:t>
      </w:r>
      <w:proofErr w:type="spellEnd"/>
      <w:r w:rsidRPr="00803992">
        <w:rPr>
          <w:szCs w:val="28"/>
        </w:rPr>
        <w:t xml:space="preserve"> </w:t>
      </w:r>
      <w:proofErr w:type="spellStart"/>
      <w:r w:rsidRPr="00803992">
        <w:rPr>
          <w:szCs w:val="28"/>
        </w:rPr>
        <w:t>тіла</w:t>
      </w:r>
      <w:proofErr w:type="spellEnd"/>
      <w:r w:rsidRPr="00803992">
        <w:rPr>
          <w:szCs w:val="28"/>
        </w:rPr>
        <w:t xml:space="preserve">.  </w:t>
      </w:r>
    </w:p>
    <w:p w:rsidR="00803992" w:rsidRPr="00803992" w:rsidRDefault="00803992" w:rsidP="00803992">
      <w:pPr>
        <w:pStyle w:val="14"/>
        <w:numPr>
          <w:ilvl w:val="0"/>
          <w:numId w:val="42"/>
        </w:numPr>
        <w:autoSpaceDE w:val="0"/>
        <w:autoSpaceDN w:val="0"/>
        <w:adjustRightInd w:val="0"/>
        <w:spacing w:before="100" w:after="100"/>
        <w:ind w:left="714" w:hanging="357"/>
        <w:contextualSpacing/>
        <w:rPr>
          <w:szCs w:val="28"/>
        </w:rPr>
      </w:pPr>
      <w:proofErr w:type="spellStart"/>
      <w:r w:rsidRPr="00803992">
        <w:rPr>
          <w:szCs w:val="28"/>
        </w:rPr>
        <w:t>Пропорції</w:t>
      </w:r>
      <w:proofErr w:type="spellEnd"/>
      <w:r w:rsidRPr="00803992">
        <w:rPr>
          <w:szCs w:val="28"/>
        </w:rPr>
        <w:t xml:space="preserve"> </w:t>
      </w:r>
      <w:proofErr w:type="spellStart"/>
      <w:r w:rsidRPr="00803992">
        <w:rPr>
          <w:szCs w:val="28"/>
        </w:rPr>
        <w:t>тіла</w:t>
      </w:r>
      <w:proofErr w:type="spellEnd"/>
      <w:r w:rsidRPr="00803992">
        <w:rPr>
          <w:szCs w:val="28"/>
        </w:rPr>
        <w:t xml:space="preserve"> </w:t>
      </w:r>
      <w:proofErr w:type="spellStart"/>
      <w:r w:rsidRPr="00803992">
        <w:rPr>
          <w:szCs w:val="28"/>
        </w:rPr>
        <w:t>дорослої</w:t>
      </w:r>
      <w:proofErr w:type="spellEnd"/>
      <w:r w:rsidRPr="00803992">
        <w:rPr>
          <w:szCs w:val="28"/>
        </w:rPr>
        <w:t xml:space="preserve"> </w:t>
      </w:r>
      <w:proofErr w:type="spellStart"/>
      <w:r w:rsidRPr="00803992">
        <w:rPr>
          <w:szCs w:val="28"/>
        </w:rPr>
        <w:t>людини</w:t>
      </w:r>
      <w:proofErr w:type="spellEnd"/>
      <w:r w:rsidRPr="00803992">
        <w:rPr>
          <w:szCs w:val="28"/>
        </w:rPr>
        <w:t xml:space="preserve">. </w:t>
      </w:r>
    </w:p>
    <w:p w:rsidR="00803992" w:rsidRPr="00803992" w:rsidRDefault="00803992" w:rsidP="00803992">
      <w:pPr>
        <w:pStyle w:val="14"/>
        <w:numPr>
          <w:ilvl w:val="0"/>
          <w:numId w:val="42"/>
        </w:numPr>
        <w:autoSpaceDE w:val="0"/>
        <w:autoSpaceDN w:val="0"/>
        <w:adjustRightInd w:val="0"/>
        <w:spacing w:before="100" w:after="100"/>
        <w:ind w:left="714" w:hanging="357"/>
        <w:contextualSpacing/>
        <w:rPr>
          <w:szCs w:val="28"/>
        </w:rPr>
      </w:pPr>
      <w:proofErr w:type="spellStart"/>
      <w:proofErr w:type="gramStart"/>
      <w:r w:rsidRPr="00803992">
        <w:rPr>
          <w:szCs w:val="28"/>
        </w:rPr>
        <w:t>Р</w:t>
      </w:r>
      <w:proofErr w:type="gramEnd"/>
      <w:r w:rsidRPr="00803992">
        <w:rPr>
          <w:szCs w:val="28"/>
        </w:rPr>
        <w:t>іст</w:t>
      </w:r>
      <w:proofErr w:type="spellEnd"/>
      <w:r w:rsidRPr="00803992">
        <w:rPr>
          <w:szCs w:val="28"/>
        </w:rPr>
        <w:t xml:space="preserve"> </w:t>
      </w:r>
      <w:proofErr w:type="spellStart"/>
      <w:r w:rsidRPr="00803992">
        <w:rPr>
          <w:szCs w:val="28"/>
        </w:rPr>
        <w:t>і</w:t>
      </w:r>
      <w:proofErr w:type="spellEnd"/>
      <w:r w:rsidRPr="00803992">
        <w:rPr>
          <w:szCs w:val="28"/>
        </w:rPr>
        <w:t xml:space="preserve"> </w:t>
      </w:r>
      <w:proofErr w:type="spellStart"/>
      <w:r w:rsidRPr="00803992">
        <w:rPr>
          <w:szCs w:val="28"/>
        </w:rPr>
        <w:t>пропорції</w:t>
      </w:r>
      <w:proofErr w:type="spellEnd"/>
      <w:r w:rsidRPr="00803992">
        <w:rPr>
          <w:szCs w:val="28"/>
        </w:rPr>
        <w:t xml:space="preserve"> </w:t>
      </w:r>
      <w:proofErr w:type="spellStart"/>
      <w:r w:rsidRPr="00803992">
        <w:rPr>
          <w:szCs w:val="28"/>
        </w:rPr>
        <w:t>тіла</w:t>
      </w:r>
      <w:proofErr w:type="spellEnd"/>
      <w:r w:rsidRPr="00803992">
        <w:rPr>
          <w:szCs w:val="28"/>
        </w:rPr>
        <w:t xml:space="preserve"> на </w:t>
      </w:r>
      <w:proofErr w:type="spellStart"/>
      <w:r w:rsidRPr="00803992">
        <w:rPr>
          <w:szCs w:val="28"/>
        </w:rPr>
        <w:t>різних</w:t>
      </w:r>
      <w:proofErr w:type="spellEnd"/>
      <w:r w:rsidRPr="00803992">
        <w:rPr>
          <w:szCs w:val="28"/>
        </w:rPr>
        <w:t xml:space="preserve"> </w:t>
      </w:r>
      <w:proofErr w:type="spellStart"/>
      <w:r w:rsidRPr="00803992">
        <w:rPr>
          <w:szCs w:val="28"/>
        </w:rPr>
        <w:t>етапах</w:t>
      </w:r>
      <w:proofErr w:type="spellEnd"/>
      <w:r w:rsidRPr="00803992">
        <w:rPr>
          <w:szCs w:val="28"/>
        </w:rPr>
        <w:t xml:space="preserve"> </w:t>
      </w:r>
      <w:proofErr w:type="spellStart"/>
      <w:r w:rsidRPr="00803992">
        <w:rPr>
          <w:szCs w:val="28"/>
        </w:rPr>
        <w:t>розвитку</w:t>
      </w:r>
      <w:proofErr w:type="spellEnd"/>
      <w:r w:rsidRPr="00803992">
        <w:rPr>
          <w:szCs w:val="28"/>
        </w:rPr>
        <w:t xml:space="preserve">. </w:t>
      </w:r>
    </w:p>
    <w:p w:rsidR="00803992" w:rsidRPr="00803992" w:rsidRDefault="00803992" w:rsidP="00803992">
      <w:pPr>
        <w:autoSpaceDE w:val="0"/>
        <w:autoSpaceDN w:val="0"/>
        <w:adjustRightInd w:val="0"/>
        <w:spacing w:before="100" w:after="100"/>
        <w:ind w:left="714" w:hanging="357"/>
        <w:rPr>
          <w:sz w:val="28"/>
          <w:szCs w:val="28"/>
        </w:rPr>
      </w:pPr>
      <w:r w:rsidRPr="00803992">
        <w:rPr>
          <w:sz w:val="28"/>
          <w:szCs w:val="28"/>
        </w:rPr>
        <w:t>Практична робота № 1 «Загальні пропорції та розміри фігури людини»</w:t>
      </w:r>
    </w:p>
    <w:p w:rsidR="00B055EF" w:rsidRDefault="00B055EF" w:rsidP="00570563">
      <w:pPr>
        <w:rPr>
          <w:sz w:val="28"/>
          <w:szCs w:val="28"/>
          <w:u w:val="single"/>
        </w:rPr>
      </w:pPr>
    </w:p>
    <w:p w:rsidR="00570563" w:rsidRPr="00B055EF" w:rsidRDefault="00570563" w:rsidP="00570563">
      <w:pPr>
        <w:rPr>
          <w:sz w:val="28"/>
          <w:szCs w:val="28"/>
          <w:u w:val="single"/>
        </w:rPr>
      </w:pPr>
      <w:r w:rsidRPr="00B055EF">
        <w:rPr>
          <w:sz w:val="28"/>
          <w:szCs w:val="28"/>
          <w:u w:val="single"/>
        </w:rPr>
        <w:t>Тема № 3</w:t>
      </w:r>
      <w:r w:rsidRPr="00B055EF">
        <w:rPr>
          <w:sz w:val="28"/>
          <w:szCs w:val="28"/>
        </w:rPr>
        <w:t>«Кісткова система людини»</w:t>
      </w:r>
    </w:p>
    <w:p w:rsidR="006A5827" w:rsidRPr="00643DB4" w:rsidRDefault="006A5827" w:rsidP="006A5827">
      <w:pPr>
        <w:pStyle w:val="14"/>
        <w:numPr>
          <w:ilvl w:val="0"/>
          <w:numId w:val="43"/>
        </w:numPr>
        <w:ind w:left="426" w:firstLine="0"/>
        <w:contextualSpacing/>
        <w:jc w:val="both"/>
        <w:rPr>
          <w:bCs/>
        </w:rPr>
      </w:pPr>
      <w:proofErr w:type="spellStart"/>
      <w:r w:rsidRPr="00643DB4">
        <w:t>Поняття</w:t>
      </w:r>
      <w:proofErr w:type="spellEnd"/>
      <w:r w:rsidRPr="00643DB4">
        <w:t xml:space="preserve"> </w:t>
      </w:r>
      <w:proofErr w:type="spellStart"/>
      <w:r w:rsidRPr="00643DB4">
        <w:t>остеології</w:t>
      </w:r>
      <w:proofErr w:type="spellEnd"/>
      <w:r w:rsidRPr="00643DB4">
        <w:t xml:space="preserve">. </w:t>
      </w:r>
    </w:p>
    <w:p w:rsidR="006A5827" w:rsidRPr="00643DB4" w:rsidRDefault="006A5827" w:rsidP="006A5827">
      <w:pPr>
        <w:pStyle w:val="14"/>
        <w:numPr>
          <w:ilvl w:val="0"/>
          <w:numId w:val="43"/>
        </w:numPr>
        <w:spacing w:before="100" w:beforeAutospacing="1" w:after="100" w:afterAutospacing="1"/>
        <w:ind w:left="426" w:firstLine="0"/>
        <w:contextualSpacing/>
        <w:jc w:val="both"/>
        <w:rPr>
          <w:bCs/>
        </w:rPr>
      </w:pPr>
      <w:r>
        <w:lastRenderedPageBreak/>
        <w:t xml:space="preserve">Будова </w:t>
      </w:r>
      <w:proofErr w:type="spellStart"/>
      <w:r w:rsidRPr="00A302EE">
        <w:t>кістки</w:t>
      </w:r>
      <w:proofErr w:type="spellEnd"/>
      <w:r w:rsidRPr="00A302EE">
        <w:t>.</w:t>
      </w:r>
      <w:r w:rsidRPr="00643DB4">
        <w:t xml:space="preserve"> </w:t>
      </w:r>
      <w:proofErr w:type="spellStart"/>
      <w:r w:rsidRPr="00643DB4">
        <w:t>Класифікація</w:t>
      </w:r>
      <w:proofErr w:type="spellEnd"/>
      <w:r w:rsidRPr="00643DB4">
        <w:t xml:space="preserve"> </w:t>
      </w:r>
      <w:proofErr w:type="spellStart"/>
      <w:proofErr w:type="gramStart"/>
      <w:r w:rsidRPr="00643DB4">
        <w:t>к</w:t>
      </w:r>
      <w:proofErr w:type="gramEnd"/>
      <w:r w:rsidRPr="00643DB4">
        <w:t>істок</w:t>
      </w:r>
      <w:proofErr w:type="spellEnd"/>
      <w:r w:rsidRPr="00643DB4">
        <w:t xml:space="preserve">. </w:t>
      </w:r>
    </w:p>
    <w:p w:rsidR="006A5827" w:rsidRPr="00643DB4" w:rsidRDefault="006A5827" w:rsidP="006A5827">
      <w:pPr>
        <w:pStyle w:val="14"/>
        <w:numPr>
          <w:ilvl w:val="0"/>
          <w:numId w:val="43"/>
        </w:numPr>
        <w:spacing w:before="100" w:beforeAutospacing="1" w:after="100" w:afterAutospacing="1"/>
        <w:ind w:left="426" w:firstLine="0"/>
        <w:contextualSpacing/>
        <w:jc w:val="both"/>
        <w:rPr>
          <w:bCs/>
        </w:rPr>
      </w:pPr>
      <w:r w:rsidRPr="00643DB4">
        <w:t xml:space="preserve">Скелет </w:t>
      </w:r>
      <w:proofErr w:type="spellStart"/>
      <w:r w:rsidRPr="00643DB4">
        <w:t>людини</w:t>
      </w:r>
      <w:proofErr w:type="spellEnd"/>
      <w:r w:rsidRPr="00643DB4">
        <w:t xml:space="preserve">. Будова та </w:t>
      </w:r>
      <w:proofErr w:type="spellStart"/>
      <w:r w:rsidRPr="00643DB4">
        <w:t>функції</w:t>
      </w:r>
      <w:proofErr w:type="spellEnd"/>
      <w:r w:rsidRPr="00643DB4">
        <w:t xml:space="preserve"> скелету. </w:t>
      </w:r>
    </w:p>
    <w:p w:rsidR="006A5827" w:rsidRPr="00643DB4" w:rsidRDefault="006A5827" w:rsidP="006A5827">
      <w:pPr>
        <w:pStyle w:val="14"/>
        <w:numPr>
          <w:ilvl w:val="1"/>
          <w:numId w:val="43"/>
        </w:numPr>
        <w:spacing w:before="100" w:beforeAutospacing="1" w:after="100" w:afterAutospacing="1"/>
        <w:ind w:left="426" w:firstLine="0"/>
        <w:contextualSpacing/>
        <w:jc w:val="both"/>
      </w:pPr>
      <w:r w:rsidRPr="00643DB4">
        <w:t xml:space="preserve">Череп </w:t>
      </w:r>
      <w:proofErr w:type="spellStart"/>
      <w:r w:rsidRPr="00643DB4">
        <w:t>людини</w:t>
      </w:r>
      <w:proofErr w:type="spellEnd"/>
      <w:r w:rsidRPr="00643DB4">
        <w:t>.</w:t>
      </w:r>
    </w:p>
    <w:p w:rsidR="006A5827" w:rsidRPr="00643DB4" w:rsidRDefault="006A5827" w:rsidP="006A5827">
      <w:pPr>
        <w:pStyle w:val="14"/>
        <w:numPr>
          <w:ilvl w:val="1"/>
          <w:numId w:val="43"/>
        </w:numPr>
        <w:spacing w:before="100" w:beforeAutospacing="1" w:after="100" w:afterAutospacing="1"/>
        <w:ind w:left="426" w:firstLine="0"/>
        <w:contextualSpacing/>
        <w:jc w:val="both"/>
        <w:rPr>
          <w:bCs/>
        </w:rPr>
      </w:pPr>
      <w:proofErr w:type="spellStart"/>
      <w:r w:rsidRPr="00643DB4">
        <w:t>Хребетний</w:t>
      </w:r>
      <w:proofErr w:type="spellEnd"/>
      <w:r w:rsidRPr="00643DB4">
        <w:t xml:space="preserve"> </w:t>
      </w:r>
      <w:proofErr w:type="spellStart"/>
      <w:r w:rsidRPr="00643DB4">
        <w:t>стовп</w:t>
      </w:r>
      <w:proofErr w:type="spellEnd"/>
      <w:r w:rsidRPr="00643DB4">
        <w:t xml:space="preserve">. Постава </w:t>
      </w:r>
      <w:proofErr w:type="spellStart"/>
      <w:r w:rsidRPr="00643DB4">
        <w:t>людини</w:t>
      </w:r>
      <w:proofErr w:type="spellEnd"/>
      <w:r w:rsidRPr="00643DB4">
        <w:t xml:space="preserve">. </w:t>
      </w:r>
      <w:proofErr w:type="spellStart"/>
      <w:r w:rsidRPr="00643DB4">
        <w:t>Порушення</w:t>
      </w:r>
      <w:proofErr w:type="spellEnd"/>
      <w:r w:rsidRPr="00643DB4">
        <w:t xml:space="preserve"> </w:t>
      </w:r>
      <w:proofErr w:type="spellStart"/>
      <w:r w:rsidRPr="00643DB4">
        <w:t>постави</w:t>
      </w:r>
      <w:proofErr w:type="spellEnd"/>
      <w:r w:rsidRPr="00643DB4">
        <w:t>.</w:t>
      </w:r>
    </w:p>
    <w:p w:rsidR="006A5827" w:rsidRPr="00643DB4" w:rsidRDefault="006A5827" w:rsidP="006A5827">
      <w:pPr>
        <w:pStyle w:val="14"/>
        <w:numPr>
          <w:ilvl w:val="1"/>
          <w:numId w:val="43"/>
        </w:numPr>
        <w:spacing w:before="100" w:beforeAutospacing="1" w:after="100" w:afterAutospacing="1"/>
        <w:ind w:left="426" w:firstLine="0"/>
        <w:contextualSpacing/>
        <w:jc w:val="both"/>
        <w:rPr>
          <w:bCs/>
        </w:rPr>
      </w:pPr>
      <w:proofErr w:type="spellStart"/>
      <w:r w:rsidRPr="00643DB4">
        <w:t>Грудна</w:t>
      </w:r>
      <w:proofErr w:type="spellEnd"/>
      <w:r w:rsidRPr="00643DB4">
        <w:t xml:space="preserve"> </w:t>
      </w:r>
      <w:proofErr w:type="spellStart"/>
      <w:r w:rsidRPr="00643DB4">
        <w:t>клітина</w:t>
      </w:r>
      <w:proofErr w:type="spellEnd"/>
      <w:r w:rsidRPr="00643DB4">
        <w:t>.</w:t>
      </w:r>
    </w:p>
    <w:p w:rsidR="006A5827" w:rsidRPr="00643DB4" w:rsidRDefault="006A5827" w:rsidP="006A5827">
      <w:pPr>
        <w:pStyle w:val="14"/>
        <w:numPr>
          <w:ilvl w:val="1"/>
          <w:numId w:val="43"/>
        </w:numPr>
        <w:ind w:left="426" w:firstLine="0"/>
        <w:contextualSpacing/>
        <w:jc w:val="both"/>
        <w:rPr>
          <w:bCs/>
        </w:rPr>
      </w:pPr>
      <w:r w:rsidRPr="00643DB4">
        <w:t xml:space="preserve">Скелет </w:t>
      </w:r>
      <w:proofErr w:type="spellStart"/>
      <w:r w:rsidRPr="00643DB4">
        <w:t>вільних</w:t>
      </w:r>
      <w:proofErr w:type="spellEnd"/>
      <w:r w:rsidRPr="00643DB4">
        <w:t xml:space="preserve"> </w:t>
      </w:r>
      <w:proofErr w:type="spellStart"/>
      <w:r w:rsidRPr="00643DB4">
        <w:t>кінцівок</w:t>
      </w:r>
      <w:proofErr w:type="spellEnd"/>
      <w:r w:rsidRPr="00643DB4">
        <w:t>.</w:t>
      </w:r>
    </w:p>
    <w:p w:rsidR="00B055EF" w:rsidRPr="006A5827" w:rsidRDefault="006A5827" w:rsidP="006A5827">
      <w:pPr>
        <w:ind w:left="426"/>
        <w:rPr>
          <w:sz w:val="28"/>
          <w:szCs w:val="28"/>
          <w:u w:val="single"/>
        </w:rPr>
      </w:pPr>
      <w:r w:rsidRPr="006A5827">
        <w:rPr>
          <w:sz w:val="28"/>
          <w:szCs w:val="28"/>
        </w:rPr>
        <w:t>Практична робота № 2 «Кісткова система людини»</w:t>
      </w:r>
    </w:p>
    <w:p w:rsidR="006A5827" w:rsidRDefault="006A5827" w:rsidP="00570563">
      <w:pPr>
        <w:rPr>
          <w:sz w:val="28"/>
          <w:szCs w:val="28"/>
          <w:u w:val="single"/>
        </w:rPr>
      </w:pPr>
    </w:p>
    <w:p w:rsidR="00570563" w:rsidRPr="00B055EF" w:rsidRDefault="00570563" w:rsidP="00570563">
      <w:pPr>
        <w:rPr>
          <w:sz w:val="28"/>
          <w:szCs w:val="28"/>
          <w:u w:val="single"/>
        </w:rPr>
      </w:pPr>
      <w:r w:rsidRPr="00B055EF">
        <w:rPr>
          <w:sz w:val="28"/>
          <w:szCs w:val="28"/>
          <w:u w:val="single"/>
        </w:rPr>
        <w:t>Тема № 4</w:t>
      </w:r>
      <w:r w:rsidRPr="00B055EF">
        <w:rPr>
          <w:sz w:val="28"/>
          <w:szCs w:val="28"/>
        </w:rPr>
        <w:t>«М’язова система людини»</w:t>
      </w:r>
    </w:p>
    <w:p w:rsidR="00A66221" w:rsidRPr="00643DB4" w:rsidRDefault="00A66221" w:rsidP="00A66221">
      <w:pPr>
        <w:pStyle w:val="14"/>
        <w:numPr>
          <w:ilvl w:val="0"/>
          <w:numId w:val="44"/>
        </w:numPr>
        <w:ind w:left="426" w:firstLine="0"/>
        <w:contextualSpacing/>
        <w:jc w:val="both"/>
        <w:rPr>
          <w:bCs/>
        </w:rPr>
      </w:pPr>
      <w:proofErr w:type="spellStart"/>
      <w:r w:rsidRPr="00643DB4">
        <w:t>М’язова</w:t>
      </w:r>
      <w:proofErr w:type="spellEnd"/>
      <w:r w:rsidRPr="00643DB4">
        <w:t xml:space="preserve"> система </w:t>
      </w:r>
      <w:proofErr w:type="spellStart"/>
      <w:r w:rsidRPr="00643DB4">
        <w:t>людини</w:t>
      </w:r>
      <w:proofErr w:type="spellEnd"/>
      <w:r w:rsidRPr="00643DB4">
        <w:t xml:space="preserve">. Будова </w:t>
      </w:r>
      <w:proofErr w:type="spellStart"/>
      <w:r w:rsidRPr="00643DB4">
        <w:t>і</w:t>
      </w:r>
      <w:proofErr w:type="spellEnd"/>
      <w:r w:rsidRPr="00643DB4">
        <w:t xml:space="preserve"> </w:t>
      </w:r>
      <w:proofErr w:type="spellStart"/>
      <w:r w:rsidRPr="00643DB4">
        <w:t>функція</w:t>
      </w:r>
      <w:proofErr w:type="spellEnd"/>
      <w:r w:rsidRPr="00643DB4">
        <w:t xml:space="preserve"> </w:t>
      </w:r>
      <w:proofErr w:type="spellStart"/>
      <w:proofErr w:type="gramStart"/>
      <w:r w:rsidRPr="00643DB4">
        <w:t>м’яз</w:t>
      </w:r>
      <w:proofErr w:type="gramEnd"/>
      <w:r w:rsidRPr="00643DB4">
        <w:t>ів</w:t>
      </w:r>
      <w:proofErr w:type="spellEnd"/>
      <w:r w:rsidRPr="00643DB4">
        <w:t>.</w:t>
      </w:r>
    </w:p>
    <w:p w:rsidR="00A66221" w:rsidRPr="00643DB4" w:rsidRDefault="00A66221" w:rsidP="00A66221">
      <w:pPr>
        <w:pStyle w:val="14"/>
        <w:numPr>
          <w:ilvl w:val="0"/>
          <w:numId w:val="44"/>
        </w:numPr>
        <w:ind w:left="426" w:right="113" w:firstLine="0"/>
        <w:contextualSpacing/>
        <w:jc w:val="both"/>
        <w:rPr>
          <w:color w:val="000000"/>
        </w:rPr>
      </w:pPr>
      <w:r w:rsidRPr="00643DB4">
        <w:rPr>
          <w:bCs/>
          <w:iCs/>
          <w:color w:val="000000"/>
        </w:rPr>
        <w:t xml:space="preserve">Будова </w:t>
      </w:r>
      <w:proofErr w:type="spellStart"/>
      <w:r w:rsidRPr="00643DB4">
        <w:rPr>
          <w:bCs/>
          <w:iCs/>
          <w:color w:val="000000"/>
        </w:rPr>
        <w:t>і</w:t>
      </w:r>
      <w:proofErr w:type="spellEnd"/>
      <w:r w:rsidRPr="00643DB4">
        <w:rPr>
          <w:bCs/>
          <w:iCs/>
          <w:color w:val="000000"/>
        </w:rPr>
        <w:t xml:space="preserve"> </w:t>
      </w:r>
      <w:proofErr w:type="spellStart"/>
      <w:r w:rsidRPr="00643DB4">
        <w:rPr>
          <w:bCs/>
          <w:iCs/>
          <w:color w:val="000000"/>
        </w:rPr>
        <w:t>скорочення</w:t>
      </w:r>
      <w:proofErr w:type="spellEnd"/>
      <w:r w:rsidRPr="00643DB4">
        <w:rPr>
          <w:bCs/>
          <w:iCs/>
          <w:color w:val="000000"/>
        </w:rPr>
        <w:t xml:space="preserve"> </w:t>
      </w:r>
      <w:proofErr w:type="spellStart"/>
      <w:proofErr w:type="gramStart"/>
      <w:r w:rsidRPr="00643DB4">
        <w:rPr>
          <w:bCs/>
          <w:iCs/>
          <w:color w:val="000000"/>
        </w:rPr>
        <w:t>м’яз</w:t>
      </w:r>
      <w:proofErr w:type="gramEnd"/>
      <w:r w:rsidRPr="00643DB4">
        <w:rPr>
          <w:bCs/>
          <w:iCs/>
          <w:color w:val="000000"/>
        </w:rPr>
        <w:t>ів</w:t>
      </w:r>
      <w:proofErr w:type="spellEnd"/>
      <w:r w:rsidRPr="00643DB4">
        <w:rPr>
          <w:bCs/>
          <w:iCs/>
          <w:color w:val="000000"/>
        </w:rPr>
        <w:t>.</w:t>
      </w:r>
    </w:p>
    <w:p w:rsidR="00A66221" w:rsidRPr="00643DB4" w:rsidRDefault="00A66221" w:rsidP="00A66221">
      <w:pPr>
        <w:pStyle w:val="14"/>
        <w:numPr>
          <w:ilvl w:val="0"/>
          <w:numId w:val="44"/>
        </w:numPr>
        <w:ind w:left="426" w:right="113" w:firstLine="0"/>
        <w:contextualSpacing/>
        <w:jc w:val="both"/>
        <w:rPr>
          <w:color w:val="000000"/>
        </w:rPr>
      </w:pPr>
      <w:proofErr w:type="spellStart"/>
      <w:r w:rsidRPr="00643DB4">
        <w:rPr>
          <w:bCs/>
          <w:iCs/>
          <w:color w:val="000000"/>
        </w:rPr>
        <w:t>Класифікація</w:t>
      </w:r>
      <w:proofErr w:type="spellEnd"/>
      <w:r w:rsidRPr="00643DB4">
        <w:rPr>
          <w:bCs/>
          <w:iCs/>
          <w:color w:val="000000"/>
        </w:rPr>
        <w:t xml:space="preserve"> </w:t>
      </w:r>
      <w:proofErr w:type="spellStart"/>
      <w:r w:rsidRPr="00643DB4">
        <w:rPr>
          <w:bCs/>
          <w:iCs/>
          <w:color w:val="000000"/>
        </w:rPr>
        <w:t>скелетних</w:t>
      </w:r>
      <w:proofErr w:type="spellEnd"/>
      <w:r w:rsidRPr="00643DB4">
        <w:rPr>
          <w:bCs/>
          <w:iCs/>
          <w:color w:val="000000"/>
        </w:rPr>
        <w:t xml:space="preserve"> </w:t>
      </w:r>
      <w:proofErr w:type="spellStart"/>
      <w:proofErr w:type="gramStart"/>
      <w:r w:rsidRPr="00643DB4">
        <w:rPr>
          <w:bCs/>
          <w:iCs/>
          <w:color w:val="000000"/>
        </w:rPr>
        <w:t>м’яз</w:t>
      </w:r>
      <w:proofErr w:type="gramEnd"/>
      <w:r w:rsidRPr="00643DB4">
        <w:rPr>
          <w:bCs/>
          <w:iCs/>
          <w:color w:val="000000"/>
        </w:rPr>
        <w:t>ів</w:t>
      </w:r>
      <w:proofErr w:type="spellEnd"/>
    </w:p>
    <w:p w:rsidR="00A66221" w:rsidRPr="00643DB4" w:rsidRDefault="00A66221" w:rsidP="00A66221">
      <w:pPr>
        <w:pStyle w:val="14"/>
        <w:numPr>
          <w:ilvl w:val="0"/>
          <w:numId w:val="44"/>
        </w:numPr>
        <w:ind w:left="426" w:right="113" w:firstLine="0"/>
        <w:contextualSpacing/>
        <w:jc w:val="both"/>
        <w:rPr>
          <w:color w:val="000000"/>
        </w:rPr>
      </w:pPr>
      <w:r w:rsidRPr="00643DB4">
        <w:t xml:space="preserve">Пластична </w:t>
      </w:r>
      <w:proofErr w:type="spellStart"/>
      <w:r w:rsidRPr="00643DB4">
        <w:t>анатомія</w:t>
      </w:r>
      <w:proofErr w:type="spellEnd"/>
      <w:r w:rsidRPr="00643DB4">
        <w:t xml:space="preserve"> </w:t>
      </w:r>
      <w:proofErr w:type="spellStart"/>
      <w:r w:rsidRPr="00643DB4">
        <w:t>частин</w:t>
      </w:r>
      <w:proofErr w:type="spellEnd"/>
      <w:r w:rsidRPr="00643DB4">
        <w:t xml:space="preserve"> </w:t>
      </w:r>
      <w:proofErr w:type="spellStart"/>
      <w:r w:rsidRPr="00643DB4">
        <w:t>обличчя</w:t>
      </w:r>
      <w:proofErr w:type="spellEnd"/>
    </w:p>
    <w:p w:rsidR="001B0EF6" w:rsidRPr="00A66221" w:rsidRDefault="00A66221" w:rsidP="00A66221">
      <w:pPr>
        <w:ind w:left="426"/>
        <w:rPr>
          <w:b/>
          <w:bCs/>
          <w:sz w:val="28"/>
          <w:szCs w:val="28"/>
        </w:rPr>
      </w:pPr>
      <w:r w:rsidRPr="00A66221">
        <w:rPr>
          <w:sz w:val="28"/>
          <w:szCs w:val="28"/>
        </w:rPr>
        <w:t>Практична робота № 3 «М’язова система людини»</w:t>
      </w:r>
    </w:p>
    <w:p w:rsidR="00B717D0" w:rsidRPr="00F321D0" w:rsidRDefault="00B717D0" w:rsidP="00B717D0">
      <w:pPr>
        <w:jc w:val="both"/>
      </w:pPr>
    </w:p>
    <w:p w:rsidR="007909B5" w:rsidRDefault="007909B5" w:rsidP="007909B5">
      <w:pPr>
        <w:jc w:val="center"/>
        <w:rPr>
          <w:b/>
          <w:sz w:val="28"/>
          <w:szCs w:val="28"/>
        </w:rPr>
      </w:pPr>
    </w:p>
    <w:p w:rsidR="004B3D25" w:rsidRPr="00323BA5" w:rsidRDefault="008A7D33" w:rsidP="007909B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23BA5">
        <w:rPr>
          <w:b/>
          <w:sz w:val="28"/>
          <w:szCs w:val="28"/>
        </w:rPr>
        <w:t>ТЕМИ ПРАКТИЧНИХ ЗАНЯТЬ</w:t>
      </w:r>
    </w:p>
    <w:p w:rsidR="00E05B62" w:rsidRPr="00323BA5" w:rsidRDefault="00E05B62" w:rsidP="009136C4">
      <w:pPr>
        <w:ind w:left="360"/>
        <w:jc w:val="center"/>
        <w:rPr>
          <w:b/>
          <w:szCs w:val="28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6902"/>
        <w:gridCol w:w="2261"/>
      </w:tblGrid>
      <w:tr w:rsidR="004B3D25" w:rsidRPr="00BC2047" w:rsidTr="009136C4">
        <w:trPr>
          <w:trHeight w:val="556"/>
        </w:trPr>
        <w:tc>
          <w:tcPr>
            <w:tcW w:w="690" w:type="dxa"/>
          </w:tcPr>
          <w:p w:rsidR="004B3D25" w:rsidRPr="00BC2047" w:rsidRDefault="004B3D25" w:rsidP="00031213">
            <w:pPr>
              <w:ind w:left="142" w:hanging="142"/>
              <w:jc w:val="center"/>
            </w:pPr>
            <w:r w:rsidRPr="00BC2047">
              <w:t>№</w:t>
            </w:r>
          </w:p>
          <w:p w:rsidR="004B3D25" w:rsidRPr="00BC2047" w:rsidRDefault="004B3D25" w:rsidP="00031213">
            <w:pPr>
              <w:ind w:left="142" w:hanging="142"/>
              <w:jc w:val="center"/>
            </w:pPr>
            <w:r w:rsidRPr="00BC2047">
              <w:t>з/п</w:t>
            </w:r>
          </w:p>
        </w:tc>
        <w:tc>
          <w:tcPr>
            <w:tcW w:w="6902" w:type="dxa"/>
          </w:tcPr>
          <w:p w:rsidR="004B3D25" w:rsidRPr="00BC2047" w:rsidRDefault="004B3D25" w:rsidP="00031213">
            <w:pPr>
              <w:jc w:val="center"/>
            </w:pPr>
            <w:r w:rsidRPr="00BC2047">
              <w:t>Назва теми</w:t>
            </w:r>
          </w:p>
        </w:tc>
        <w:tc>
          <w:tcPr>
            <w:tcW w:w="2261" w:type="dxa"/>
          </w:tcPr>
          <w:p w:rsidR="004B3D25" w:rsidRPr="00BC2047" w:rsidRDefault="004B3D25" w:rsidP="00031213">
            <w:pPr>
              <w:jc w:val="center"/>
            </w:pPr>
            <w:r w:rsidRPr="00BC2047">
              <w:t>Кількість</w:t>
            </w:r>
          </w:p>
          <w:p w:rsidR="004B3D25" w:rsidRPr="00BC2047" w:rsidRDefault="004B3D25" w:rsidP="00031213">
            <w:pPr>
              <w:jc w:val="center"/>
            </w:pPr>
            <w:r w:rsidRPr="00BC2047">
              <w:t>годин</w:t>
            </w:r>
          </w:p>
        </w:tc>
      </w:tr>
      <w:tr w:rsidR="00570563" w:rsidRPr="00BC2047" w:rsidTr="00570563">
        <w:trPr>
          <w:trHeight w:val="530"/>
        </w:trPr>
        <w:tc>
          <w:tcPr>
            <w:tcW w:w="690" w:type="dxa"/>
          </w:tcPr>
          <w:p w:rsidR="00570563" w:rsidRPr="00BC2047" w:rsidRDefault="00570563" w:rsidP="00031213">
            <w:pPr>
              <w:jc w:val="center"/>
            </w:pPr>
            <w:r>
              <w:t>1</w:t>
            </w:r>
          </w:p>
        </w:tc>
        <w:tc>
          <w:tcPr>
            <w:tcW w:w="6902" w:type="dxa"/>
          </w:tcPr>
          <w:p w:rsidR="00570563" w:rsidRPr="00570563" w:rsidRDefault="00570563" w:rsidP="00CE0FEB">
            <w:pPr>
              <w:rPr>
                <w:sz w:val="28"/>
                <w:szCs w:val="28"/>
              </w:rPr>
            </w:pPr>
            <w:r w:rsidRPr="00570563">
              <w:rPr>
                <w:sz w:val="28"/>
                <w:szCs w:val="28"/>
              </w:rPr>
              <w:t>«Загальні пропорції та розміри фігури людини»</w:t>
            </w:r>
          </w:p>
        </w:tc>
        <w:tc>
          <w:tcPr>
            <w:tcW w:w="2261" w:type="dxa"/>
          </w:tcPr>
          <w:p w:rsidR="00570563" w:rsidRPr="000A4EB1" w:rsidRDefault="00570563" w:rsidP="00955A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570563" w:rsidRPr="00BC2047" w:rsidTr="00E05B62">
        <w:trPr>
          <w:trHeight w:val="552"/>
        </w:trPr>
        <w:tc>
          <w:tcPr>
            <w:tcW w:w="690" w:type="dxa"/>
          </w:tcPr>
          <w:p w:rsidR="00570563" w:rsidRPr="00BC2047" w:rsidRDefault="00570563" w:rsidP="00031213">
            <w:pPr>
              <w:jc w:val="center"/>
            </w:pPr>
            <w:r>
              <w:t>2</w:t>
            </w:r>
          </w:p>
        </w:tc>
        <w:tc>
          <w:tcPr>
            <w:tcW w:w="6902" w:type="dxa"/>
          </w:tcPr>
          <w:p w:rsidR="00570563" w:rsidRPr="00570563" w:rsidRDefault="00570563" w:rsidP="00CE0FEB">
            <w:pPr>
              <w:rPr>
                <w:sz w:val="28"/>
                <w:szCs w:val="28"/>
              </w:rPr>
            </w:pPr>
            <w:r w:rsidRPr="00570563">
              <w:rPr>
                <w:sz w:val="28"/>
                <w:szCs w:val="28"/>
              </w:rPr>
              <w:t>«Кісткова система людини»</w:t>
            </w:r>
          </w:p>
        </w:tc>
        <w:tc>
          <w:tcPr>
            <w:tcW w:w="2261" w:type="dxa"/>
          </w:tcPr>
          <w:p w:rsidR="00570563" w:rsidRPr="000A4EB1" w:rsidRDefault="009877FE" w:rsidP="00955A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70563" w:rsidRPr="00BC2047" w:rsidTr="00570563">
        <w:trPr>
          <w:trHeight w:val="560"/>
        </w:trPr>
        <w:tc>
          <w:tcPr>
            <w:tcW w:w="690" w:type="dxa"/>
          </w:tcPr>
          <w:p w:rsidR="00570563" w:rsidRPr="00BC2047" w:rsidRDefault="00570563" w:rsidP="00031213">
            <w:pPr>
              <w:jc w:val="center"/>
            </w:pPr>
            <w:r>
              <w:t>3</w:t>
            </w:r>
          </w:p>
        </w:tc>
        <w:tc>
          <w:tcPr>
            <w:tcW w:w="6902" w:type="dxa"/>
          </w:tcPr>
          <w:p w:rsidR="00570563" w:rsidRPr="00570563" w:rsidRDefault="00570563" w:rsidP="00CE0FEB">
            <w:pPr>
              <w:rPr>
                <w:sz w:val="28"/>
                <w:szCs w:val="28"/>
              </w:rPr>
            </w:pPr>
            <w:r w:rsidRPr="00570563">
              <w:rPr>
                <w:sz w:val="28"/>
                <w:szCs w:val="28"/>
              </w:rPr>
              <w:t>«М’язова система людини»</w:t>
            </w:r>
          </w:p>
        </w:tc>
        <w:tc>
          <w:tcPr>
            <w:tcW w:w="2261" w:type="dxa"/>
          </w:tcPr>
          <w:p w:rsidR="00570563" w:rsidRPr="000A4EB1" w:rsidRDefault="00570563" w:rsidP="00955A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54EFD" w:rsidRPr="00BC2047" w:rsidTr="00E05B62">
        <w:trPr>
          <w:trHeight w:val="425"/>
        </w:trPr>
        <w:tc>
          <w:tcPr>
            <w:tcW w:w="690" w:type="dxa"/>
          </w:tcPr>
          <w:p w:rsidR="00A54EFD" w:rsidRPr="00BC2047" w:rsidRDefault="00A54EFD" w:rsidP="00031213">
            <w:pPr>
              <w:jc w:val="center"/>
            </w:pPr>
          </w:p>
        </w:tc>
        <w:tc>
          <w:tcPr>
            <w:tcW w:w="6902" w:type="dxa"/>
          </w:tcPr>
          <w:p w:rsidR="00A54EFD" w:rsidRPr="007239B2" w:rsidRDefault="00A54EFD" w:rsidP="007239B2">
            <w:pPr>
              <w:rPr>
                <w:sz w:val="28"/>
                <w:szCs w:val="28"/>
              </w:rPr>
            </w:pPr>
            <w:r w:rsidRPr="007239B2">
              <w:rPr>
                <w:sz w:val="28"/>
                <w:szCs w:val="28"/>
              </w:rPr>
              <w:t>Всього за семестр</w:t>
            </w:r>
          </w:p>
        </w:tc>
        <w:tc>
          <w:tcPr>
            <w:tcW w:w="2261" w:type="dxa"/>
          </w:tcPr>
          <w:p w:rsidR="00A54EFD" w:rsidRDefault="00C1498F" w:rsidP="00570563">
            <w:pPr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1</w:t>
            </w:r>
            <w:r w:rsidR="00570563">
              <w:rPr>
                <w:bCs/>
                <w:color w:val="000000"/>
                <w:szCs w:val="28"/>
              </w:rPr>
              <w:t>4</w:t>
            </w:r>
          </w:p>
        </w:tc>
      </w:tr>
    </w:tbl>
    <w:p w:rsidR="004B3D25" w:rsidRDefault="004B3D25" w:rsidP="009136C4">
      <w:pPr>
        <w:jc w:val="center"/>
        <w:rPr>
          <w:b/>
          <w:szCs w:val="28"/>
        </w:rPr>
      </w:pPr>
    </w:p>
    <w:p w:rsidR="004B3D25" w:rsidRDefault="00AE018E" w:rsidP="008A7D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B3D25">
        <w:rPr>
          <w:b/>
          <w:sz w:val="28"/>
          <w:szCs w:val="28"/>
        </w:rPr>
        <w:lastRenderedPageBreak/>
        <w:t>5. МЕТОДИ НАВЧАННЯ</w:t>
      </w:r>
    </w:p>
    <w:p w:rsidR="004B3D25" w:rsidRPr="009136C4" w:rsidRDefault="004B3D25">
      <w:pPr>
        <w:jc w:val="both"/>
        <w:rPr>
          <w:sz w:val="28"/>
          <w:szCs w:val="28"/>
        </w:rPr>
      </w:pPr>
    </w:p>
    <w:p w:rsidR="004B3D25" w:rsidRPr="009136C4" w:rsidRDefault="004B3D25" w:rsidP="009136C4">
      <w:pPr>
        <w:ind w:left="180"/>
        <w:jc w:val="both"/>
        <w:rPr>
          <w:b/>
          <w:sz w:val="28"/>
          <w:szCs w:val="28"/>
        </w:rPr>
      </w:pPr>
      <w:r w:rsidRPr="009136C4">
        <w:rPr>
          <w:sz w:val="28"/>
          <w:szCs w:val="28"/>
        </w:rPr>
        <w:t>-  класифікація методів навчання на основі самостійної пізнавальної діяль</w:t>
      </w:r>
      <w:r w:rsidR="004A32BB">
        <w:rPr>
          <w:sz w:val="28"/>
          <w:szCs w:val="28"/>
        </w:rPr>
        <w:softHyphen/>
      </w:r>
      <w:r w:rsidRPr="009136C4">
        <w:rPr>
          <w:sz w:val="28"/>
          <w:szCs w:val="28"/>
        </w:rPr>
        <w:t>ності пояснювально-ілюстративний, репродуктивний, частково-пошуковий, дослідницький метод, метод проблемного вивчення матеріалу.</w:t>
      </w:r>
    </w:p>
    <w:p w:rsidR="004B3D25" w:rsidRPr="009136C4" w:rsidRDefault="004B3D25" w:rsidP="009136C4">
      <w:pPr>
        <w:ind w:left="180"/>
        <w:jc w:val="both"/>
        <w:rPr>
          <w:sz w:val="28"/>
          <w:szCs w:val="28"/>
        </w:rPr>
      </w:pPr>
      <w:r w:rsidRPr="009136C4">
        <w:rPr>
          <w:sz w:val="28"/>
          <w:szCs w:val="28"/>
        </w:rPr>
        <w:t>- класифікація методів навчання на основі джерел інформації: словесні, на</w:t>
      </w:r>
      <w:r w:rsidR="004A32BB">
        <w:rPr>
          <w:sz w:val="28"/>
          <w:szCs w:val="28"/>
        </w:rPr>
        <w:softHyphen/>
      </w:r>
      <w:r w:rsidRPr="009136C4">
        <w:rPr>
          <w:sz w:val="28"/>
          <w:szCs w:val="28"/>
        </w:rPr>
        <w:t xml:space="preserve">очні, практичні.      </w:t>
      </w:r>
    </w:p>
    <w:p w:rsidR="004B3D25" w:rsidRPr="009136C4" w:rsidRDefault="004B3D25" w:rsidP="009136C4">
      <w:pPr>
        <w:jc w:val="center"/>
        <w:rPr>
          <w:b/>
          <w:sz w:val="28"/>
          <w:szCs w:val="28"/>
        </w:rPr>
      </w:pPr>
      <w:r w:rsidRPr="009136C4">
        <w:rPr>
          <w:b/>
          <w:sz w:val="28"/>
          <w:szCs w:val="28"/>
        </w:rPr>
        <w:t>6. МЕТОДИ КОНТРОЛЮ</w:t>
      </w:r>
    </w:p>
    <w:p w:rsidR="004B3D25" w:rsidRPr="009136C4" w:rsidRDefault="004B3D25" w:rsidP="009136C4">
      <w:pPr>
        <w:ind w:left="142" w:firstLine="425"/>
        <w:rPr>
          <w:sz w:val="28"/>
          <w:szCs w:val="28"/>
        </w:rPr>
      </w:pPr>
      <w:r w:rsidRPr="009136C4">
        <w:rPr>
          <w:sz w:val="28"/>
          <w:szCs w:val="28"/>
        </w:rPr>
        <w:t xml:space="preserve">Метод усного контролю. </w:t>
      </w:r>
    </w:p>
    <w:p w:rsidR="004B3D25" w:rsidRPr="009136C4" w:rsidRDefault="004B3D25" w:rsidP="009136C4">
      <w:pPr>
        <w:ind w:left="142" w:firstLine="425"/>
        <w:rPr>
          <w:sz w:val="28"/>
          <w:szCs w:val="28"/>
        </w:rPr>
      </w:pPr>
      <w:r w:rsidRPr="009136C4">
        <w:rPr>
          <w:sz w:val="28"/>
          <w:szCs w:val="28"/>
        </w:rPr>
        <w:t>Опитування: індивідуальне, фронтальне та комбіноване.</w:t>
      </w:r>
    </w:p>
    <w:p w:rsidR="004B3D25" w:rsidRPr="009136C4" w:rsidRDefault="004B3D25" w:rsidP="009136C4">
      <w:pPr>
        <w:ind w:left="142" w:firstLine="425"/>
        <w:rPr>
          <w:sz w:val="28"/>
          <w:szCs w:val="28"/>
        </w:rPr>
      </w:pPr>
      <w:r w:rsidRPr="009136C4">
        <w:rPr>
          <w:sz w:val="28"/>
          <w:szCs w:val="28"/>
        </w:rPr>
        <w:t xml:space="preserve">Метод письмового контролю. </w:t>
      </w:r>
    </w:p>
    <w:p w:rsidR="004B3D25" w:rsidRPr="009136C4" w:rsidRDefault="004B3D25" w:rsidP="009136C4">
      <w:pPr>
        <w:ind w:left="142" w:firstLine="425"/>
        <w:rPr>
          <w:sz w:val="28"/>
          <w:szCs w:val="28"/>
        </w:rPr>
      </w:pPr>
      <w:r w:rsidRPr="009136C4">
        <w:rPr>
          <w:sz w:val="28"/>
          <w:szCs w:val="28"/>
        </w:rPr>
        <w:t xml:space="preserve">Метод тестового контролю. </w:t>
      </w:r>
    </w:p>
    <w:p w:rsidR="004B3D25" w:rsidRPr="009136C4" w:rsidRDefault="004B3D25" w:rsidP="009136C4">
      <w:pPr>
        <w:ind w:left="142" w:firstLine="425"/>
        <w:rPr>
          <w:sz w:val="28"/>
          <w:szCs w:val="28"/>
        </w:rPr>
      </w:pPr>
      <w:r w:rsidRPr="009136C4">
        <w:rPr>
          <w:sz w:val="28"/>
          <w:szCs w:val="28"/>
        </w:rPr>
        <w:t xml:space="preserve">Метод графічного контролю. </w:t>
      </w:r>
    </w:p>
    <w:p w:rsidR="004B3D25" w:rsidRPr="009136C4" w:rsidRDefault="004B3D25" w:rsidP="009136C4">
      <w:pPr>
        <w:ind w:left="142" w:firstLine="425"/>
        <w:rPr>
          <w:sz w:val="28"/>
          <w:szCs w:val="28"/>
        </w:rPr>
      </w:pPr>
      <w:r w:rsidRPr="009136C4">
        <w:rPr>
          <w:sz w:val="28"/>
          <w:szCs w:val="28"/>
        </w:rPr>
        <w:t xml:space="preserve">Метод практичної перевірки. </w:t>
      </w:r>
    </w:p>
    <w:p w:rsidR="004B3D25" w:rsidRPr="009136C4" w:rsidRDefault="004B3D25" w:rsidP="009136C4">
      <w:pPr>
        <w:ind w:left="142" w:firstLine="425"/>
        <w:rPr>
          <w:sz w:val="28"/>
          <w:szCs w:val="28"/>
        </w:rPr>
      </w:pPr>
      <w:r w:rsidRPr="009136C4">
        <w:rPr>
          <w:sz w:val="28"/>
          <w:szCs w:val="28"/>
        </w:rPr>
        <w:t>Метод самоконтролю.</w:t>
      </w:r>
    </w:p>
    <w:p w:rsidR="004B3D25" w:rsidRPr="006A67E9" w:rsidRDefault="004B3D25" w:rsidP="009136C4">
      <w:pPr>
        <w:ind w:left="142" w:firstLine="425"/>
        <w:rPr>
          <w:b/>
          <w:sz w:val="28"/>
          <w:szCs w:val="28"/>
        </w:rPr>
      </w:pPr>
      <w:r w:rsidRPr="006A67E9">
        <w:rPr>
          <w:sz w:val="28"/>
          <w:szCs w:val="28"/>
        </w:rPr>
        <w:t xml:space="preserve">Метод самооцінки. </w:t>
      </w:r>
    </w:p>
    <w:p w:rsidR="004B3D25" w:rsidRDefault="004B3D25">
      <w:pPr>
        <w:ind w:left="142" w:firstLine="567"/>
        <w:jc w:val="center"/>
        <w:rPr>
          <w:b/>
          <w:sz w:val="28"/>
          <w:szCs w:val="28"/>
        </w:rPr>
      </w:pPr>
    </w:p>
    <w:p w:rsidR="004B3D25" w:rsidRDefault="004B3D25">
      <w:pPr>
        <w:ind w:left="142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ТАБЛИЦЯ ВІДПОВІДНОСТІ РЕЗУЛЬТАТІВ КОНТРОЛЮ ЗНАНЬ СТУДЕНТІВ ІЗ ЗАГАЛЬНООСВІТНІХ ПРЕДМЕТІВ ЗА РІЗ</w:t>
      </w:r>
      <w:r w:rsidR="004A32BB"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t>НИМИ ШКАЛАМИ</w:t>
      </w:r>
    </w:p>
    <w:p w:rsidR="004B3D25" w:rsidRDefault="004B3D25">
      <w:pPr>
        <w:ind w:left="142" w:firstLine="567"/>
        <w:jc w:val="center"/>
        <w:rPr>
          <w:b/>
          <w:sz w:val="28"/>
          <w:szCs w:val="28"/>
        </w:rPr>
      </w:pPr>
    </w:p>
    <w:tbl>
      <w:tblPr>
        <w:tblW w:w="9428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724"/>
        <w:gridCol w:w="4704"/>
      </w:tblGrid>
      <w:tr w:rsidR="004B3D25" w:rsidTr="00144B41">
        <w:tc>
          <w:tcPr>
            <w:tcW w:w="4724" w:type="dxa"/>
          </w:tcPr>
          <w:p w:rsidR="004B3D25" w:rsidRPr="00144B41" w:rsidRDefault="004B3D25" w:rsidP="00144B41">
            <w:pPr>
              <w:jc w:val="center"/>
              <w:rPr>
                <w:sz w:val="28"/>
                <w:szCs w:val="28"/>
              </w:rPr>
            </w:pPr>
            <w:r w:rsidRPr="00144B41">
              <w:rPr>
                <w:sz w:val="28"/>
                <w:szCs w:val="28"/>
              </w:rPr>
              <w:t>Оцінка за 4-бальною шкалою</w:t>
            </w:r>
          </w:p>
        </w:tc>
        <w:tc>
          <w:tcPr>
            <w:tcW w:w="4704" w:type="dxa"/>
          </w:tcPr>
          <w:p w:rsidR="004B3D25" w:rsidRPr="00144B41" w:rsidRDefault="004B3D25" w:rsidP="00144B41">
            <w:pPr>
              <w:jc w:val="center"/>
              <w:rPr>
                <w:sz w:val="28"/>
                <w:szCs w:val="28"/>
              </w:rPr>
            </w:pPr>
            <w:r w:rsidRPr="00144B41">
              <w:rPr>
                <w:sz w:val="28"/>
                <w:szCs w:val="28"/>
              </w:rPr>
              <w:t>Оцінка за 12-бальною шкалою</w:t>
            </w:r>
          </w:p>
        </w:tc>
      </w:tr>
      <w:tr w:rsidR="004B3D25" w:rsidTr="00144B41">
        <w:tc>
          <w:tcPr>
            <w:tcW w:w="4724" w:type="dxa"/>
          </w:tcPr>
          <w:p w:rsidR="004B3D25" w:rsidRPr="00144B41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144B41">
              <w:rPr>
                <w:b/>
                <w:sz w:val="28"/>
                <w:szCs w:val="28"/>
              </w:rPr>
              <w:t>5 - «відмінно»</w:t>
            </w:r>
          </w:p>
        </w:tc>
        <w:tc>
          <w:tcPr>
            <w:tcW w:w="4704" w:type="dxa"/>
          </w:tcPr>
          <w:p w:rsidR="004B3D25" w:rsidRPr="00144B41" w:rsidRDefault="004B3D25" w:rsidP="00144B41">
            <w:pPr>
              <w:jc w:val="center"/>
              <w:rPr>
                <w:sz w:val="28"/>
                <w:szCs w:val="28"/>
              </w:rPr>
            </w:pPr>
            <w:r w:rsidRPr="00144B41">
              <w:rPr>
                <w:sz w:val="28"/>
                <w:szCs w:val="28"/>
              </w:rPr>
              <w:t>12-10</w:t>
            </w:r>
          </w:p>
        </w:tc>
      </w:tr>
      <w:tr w:rsidR="004B3D25" w:rsidTr="00144B41">
        <w:tc>
          <w:tcPr>
            <w:tcW w:w="4724" w:type="dxa"/>
          </w:tcPr>
          <w:p w:rsidR="004B3D25" w:rsidRPr="00144B41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144B41">
              <w:rPr>
                <w:b/>
                <w:sz w:val="28"/>
                <w:szCs w:val="28"/>
              </w:rPr>
              <w:t>4 – «добре»</w:t>
            </w:r>
          </w:p>
        </w:tc>
        <w:tc>
          <w:tcPr>
            <w:tcW w:w="4704" w:type="dxa"/>
          </w:tcPr>
          <w:p w:rsidR="004B3D25" w:rsidRPr="00144B41" w:rsidRDefault="004B3D25" w:rsidP="00144B41">
            <w:pPr>
              <w:jc w:val="center"/>
              <w:rPr>
                <w:sz w:val="28"/>
                <w:szCs w:val="28"/>
              </w:rPr>
            </w:pPr>
            <w:r w:rsidRPr="00144B41">
              <w:rPr>
                <w:sz w:val="28"/>
                <w:szCs w:val="28"/>
              </w:rPr>
              <w:t>9-7</w:t>
            </w:r>
          </w:p>
        </w:tc>
      </w:tr>
      <w:tr w:rsidR="004B3D25" w:rsidTr="00144B41">
        <w:tc>
          <w:tcPr>
            <w:tcW w:w="4724" w:type="dxa"/>
          </w:tcPr>
          <w:p w:rsidR="004B3D25" w:rsidRPr="00144B41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144B41">
              <w:rPr>
                <w:b/>
                <w:sz w:val="28"/>
                <w:szCs w:val="28"/>
              </w:rPr>
              <w:t>3 – «задовільно»</w:t>
            </w:r>
          </w:p>
        </w:tc>
        <w:tc>
          <w:tcPr>
            <w:tcW w:w="4704" w:type="dxa"/>
          </w:tcPr>
          <w:p w:rsidR="004B3D25" w:rsidRPr="00144B41" w:rsidRDefault="004B3D25" w:rsidP="00144B41">
            <w:pPr>
              <w:jc w:val="center"/>
              <w:rPr>
                <w:sz w:val="28"/>
                <w:szCs w:val="28"/>
              </w:rPr>
            </w:pPr>
            <w:r w:rsidRPr="00144B41">
              <w:rPr>
                <w:sz w:val="28"/>
                <w:szCs w:val="28"/>
              </w:rPr>
              <w:t>6-4</w:t>
            </w:r>
          </w:p>
        </w:tc>
      </w:tr>
      <w:tr w:rsidR="004B3D25" w:rsidTr="00144B41">
        <w:tc>
          <w:tcPr>
            <w:tcW w:w="4724" w:type="dxa"/>
          </w:tcPr>
          <w:p w:rsidR="004B3D25" w:rsidRPr="00144B41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144B41">
              <w:rPr>
                <w:b/>
                <w:sz w:val="28"/>
                <w:szCs w:val="28"/>
              </w:rPr>
              <w:t>2 – «незадовільно»</w:t>
            </w:r>
          </w:p>
        </w:tc>
        <w:tc>
          <w:tcPr>
            <w:tcW w:w="4704" w:type="dxa"/>
          </w:tcPr>
          <w:p w:rsidR="004B3D25" w:rsidRPr="00144B41" w:rsidRDefault="004B3D25" w:rsidP="00144B41">
            <w:pPr>
              <w:jc w:val="center"/>
              <w:rPr>
                <w:sz w:val="28"/>
                <w:szCs w:val="28"/>
              </w:rPr>
            </w:pPr>
            <w:r w:rsidRPr="00144B41">
              <w:rPr>
                <w:sz w:val="28"/>
                <w:szCs w:val="28"/>
              </w:rPr>
              <w:t>3-1</w:t>
            </w:r>
          </w:p>
        </w:tc>
      </w:tr>
    </w:tbl>
    <w:p w:rsidR="008A7D33" w:rsidRDefault="008A7D33">
      <w:pPr>
        <w:jc w:val="center"/>
        <w:rPr>
          <w:b/>
          <w:sz w:val="28"/>
          <w:szCs w:val="28"/>
        </w:rPr>
      </w:pPr>
    </w:p>
    <w:p w:rsidR="004B3D25" w:rsidRDefault="008A7D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B3D25">
        <w:rPr>
          <w:b/>
          <w:sz w:val="28"/>
          <w:szCs w:val="28"/>
        </w:rPr>
        <w:lastRenderedPageBreak/>
        <w:t>7. КРИТЕРІЇ ОЦІНЮВАННЯ РЕЗУЛЬТАТІВ НАВЧАННЯ</w:t>
      </w:r>
    </w:p>
    <w:p w:rsidR="004B3D25" w:rsidRDefault="004B3D25">
      <w:pPr>
        <w:jc w:val="both"/>
        <w:rPr>
          <w:sz w:val="26"/>
          <w:szCs w:val="26"/>
        </w:rPr>
      </w:pPr>
    </w:p>
    <w:tbl>
      <w:tblPr>
        <w:tblW w:w="9510" w:type="dxa"/>
        <w:tblInd w:w="-127" w:type="dxa"/>
        <w:tblBorders>
          <w:top w:val="single" w:sz="12" w:space="0" w:color="989898"/>
          <w:left w:val="single" w:sz="12" w:space="0" w:color="989898"/>
          <w:bottom w:val="single" w:sz="12" w:space="0" w:color="989898"/>
          <w:right w:val="single" w:sz="12" w:space="0" w:color="989898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2003"/>
        <w:gridCol w:w="751"/>
        <w:gridCol w:w="6756"/>
      </w:tblGrid>
      <w:tr w:rsidR="004B3D25" w:rsidTr="00144B41">
        <w:tc>
          <w:tcPr>
            <w:tcW w:w="2003" w:type="dxa"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Рівні навчальних досягнень</w:t>
            </w: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Бали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both"/>
              <w:rPr>
                <w:b/>
              </w:rPr>
            </w:pPr>
            <w:r w:rsidRPr="00144B41">
              <w:rPr>
                <w:b/>
              </w:rPr>
              <w:t>Вимоги до знань, умінь і навичок студентів</w:t>
            </w:r>
          </w:p>
        </w:tc>
      </w:tr>
      <w:tr w:rsidR="004B3D25" w:rsidTr="00144B41">
        <w:tc>
          <w:tcPr>
            <w:tcW w:w="2003" w:type="dxa"/>
            <w:vMerge w:val="restart"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I. Початковий</w:t>
            </w: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1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Default="004B3D25" w:rsidP="00144B41">
            <w:pPr>
              <w:jc w:val="both"/>
            </w:pPr>
            <w:r>
              <w:t>Студенти розрізняють об'єкти вивчення.</w:t>
            </w:r>
          </w:p>
        </w:tc>
      </w:tr>
      <w:tr w:rsidR="004B3D25" w:rsidTr="00144B41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Default="004B3D25" w:rsidP="00144B41">
            <w:pPr>
              <w:widowControl w:val="0"/>
              <w:spacing w:line="276" w:lineRule="auto"/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2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Default="004B3D25" w:rsidP="00144B41">
            <w:pPr>
              <w:jc w:val="both"/>
            </w:pPr>
            <w:r>
              <w:t>Студенті відтворюють незначну частину навчального матеріалу, мають нечіткі уявлення про об'єкт вивчення.</w:t>
            </w:r>
          </w:p>
        </w:tc>
      </w:tr>
      <w:tr w:rsidR="004B3D25" w:rsidTr="00144B41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Default="004B3D25" w:rsidP="00144B41">
            <w:pPr>
              <w:widowControl w:val="0"/>
              <w:spacing w:line="276" w:lineRule="auto"/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3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Default="004B3D25" w:rsidP="00144B41">
            <w:pPr>
              <w:jc w:val="both"/>
            </w:pPr>
            <w:r>
              <w:t>Студенти відтворюють частину навчального матеріалу; з допо</w:t>
            </w:r>
            <w:r w:rsidR="004A32BB">
              <w:softHyphen/>
            </w:r>
            <w:r>
              <w:t>могою за викладача виконують елементарні завдання. </w:t>
            </w:r>
          </w:p>
        </w:tc>
      </w:tr>
      <w:tr w:rsidR="004B3D25" w:rsidTr="00144B41">
        <w:tc>
          <w:tcPr>
            <w:tcW w:w="2003" w:type="dxa"/>
            <w:vMerge w:val="restart"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II. Середній</w:t>
            </w: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4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Default="004B3D25" w:rsidP="00144B41">
            <w:pPr>
              <w:jc w:val="both"/>
            </w:pPr>
            <w:r>
              <w:t>Студенти за допомогою викладача відтворюють основний на</w:t>
            </w:r>
            <w:r w:rsidR="004A32BB">
              <w:softHyphen/>
            </w:r>
            <w:r>
              <w:t>вчальний матеріал, можуть повторити за зразком певну опера</w:t>
            </w:r>
            <w:r w:rsidR="004A32BB">
              <w:softHyphen/>
            </w:r>
            <w:r>
              <w:t>цію, дію.</w:t>
            </w:r>
          </w:p>
        </w:tc>
      </w:tr>
      <w:tr w:rsidR="004B3D25" w:rsidTr="00144B41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Default="004B3D25" w:rsidP="00144B41">
            <w:pPr>
              <w:widowControl w:val="0"/>
              <w:spacing w:line="276" w:lineRule="auto"/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5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Default="004B3D25" w:rsidP="00144B41">
            <w:pPr>
              <w:jc w:val="both"/>
            </w:pPr>
            <w:r>
              <w:t>Студенти відтворюють основний навчальний матеріал, здатні з помилками й неточностями дати визначення понять, сформулю</w:t>
            </w:r>
            <w:r w:rsidR="004A32BB">
              <w:softHyphen/>
            </w:r>
            <w:r>
              <w:t>вати правило.</w:t>
            </w:r>
          </w:p>
        </w:tc>
      </w:tr>
      <w:tr w:rsidR="004B3D25" w:rsidTr="00144B41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Default="004B3D25" w:rsidP="00144B41">
            <w:pPr>
              <w:widowControl w:val="0"/>
              <w:spacing w:line="276" w:lineRule="auto"/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6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Default="004B3D25" w:rsidP="00144B41">
            <w:pPr>
              <w:jc w:val="both"/>
            </w:pPr>
            <w:r>
              <w:t>Студенти виявляють знання й розуміння основних положень на</w:t>
            </w:r>
            <w:r w:rsidR="004A32BB">
              <w:softHyphen/>
            </w:r>
            <w:r>
              <w:t>вчального матеріалу. Відповіді їх правильні, але недостатньо осмислені. Вміють застосовувати знання при виконанні завдань за зразком.</w:t>
            </w:r>
          </w:p>
        </w:tc>
      </w:tr>
      <w:tr w:rsidR="004B3D25" w:rsidTr="00144B41">
        <w:tc>
          <w:tcPr>
            <w:tcW w:w="2003" w:type="dxa"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Рівні навчальних досягнень</w:t>
            </w: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Бали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both"/>
              <w:rPr>
                <w:b/>
              </w:rPr>
            </w:pPr>
            <w:r w:rsidRPr="00144B41">
              <w:rPr>
                <w:b/>
              </w:rPr>
              <w:t>Вимоги до знань, умінь і навичок студентів</w:t>
            </w:r>
          </w:p>
        </w:tc>
      </w:tr>
      <w:tr w:rsidR="004B3D25" w:rsidTr="00144B41">
        <w:tc>
          <w:tcPr>
            <w:tcW w:w="2003" w:type="dxa"/>
            <w:vMerge w:val="restart"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III. Достатній</w:t>
            </w: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7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Default="004B3D25" w:rsidP="00144B41">
            <w:pPr>
              <w:jc w:val="both"/>
            </w:pPr>
            <w:r>
              <w:t>Студенти правильно відтворюють навчальний матеріал, знають основоположні теорії і факти, вміють наводити окремі власні приклади на підтвердження певних думок, частково контролю</w:t>
            </w:r>
            <w:r w:rsidR="004A32BB">
              <w:softHyphen/>
            </w:r>
            <w:r>
              <w:t>ють власні навчальні дії.</w:t>
            </w:r>
          </w:p>
        </w:tc>
      </w:tr>
      <w:tr w:rsidR="004B3D25" w:rsidTr="00144B41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Default="004B3D25" w:rsidP="00144B41">
            <w:pPr>
              <w:widowControl w:val="0"/>
              <w:spacing w:line="276" w:lineRule="auto"/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8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Default="004B3D25" w:rsidP="00144B41">
            <w:pPr>
              <w:jc w:val="both"/>
            </w:pPr>
            <w:r>
              <w:t>Знання студентів є достатніми. Студенти застосовують вивчений матеріал у стандартних ситуаціях, намагаються аналізувати, встановлювати найсуттєвіші зв'язки і залежність між явищами, фактами, робити висновки, загалом контролюють власну діяль</w:t>
            </w:r>
            <w:r w:rsidR="004A32BB">
              <w:softHyphen/>
            </w:r>
            <w:r>
              <w:t>ність. Відповіді їх логічні, хоч і мають неточності.</w:t>
            </w:r>
          </w:p>
        </w:tc>
      </w:tr>
      <w:tr w:rsidR="004B3D25" w:rsidTr="00144B41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Default="004B3D25" w:rsidP="00144B41">
            <w:pPr>
              <w:widowControl w:val="0"/>
              <w:spacing w:line="276" w:lineRule="auto"/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9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Default="004B3D25" w:rsidP="00144B41">
            <w:pPr>
              <w:jc w:val="both"/>
            </w:pPr>
            <w:r>
              <w:t>Студенти добре володіють вивченим матеріалом, застосовують знання в стандартних ситуаціях, уміють аналізувати й система</w:t>
            </w:r>
            <w:r w:rsidR="004A32BB">
              <w:softHyphen/>
            </w:r>
            <w:r>
              <w:t>тизувати інформацію, використовують загальновідомі докази із самостійною і правильною аргументацією.</w:t>
            </w:r>
          </w:p>
        </w:tc>
      </w:tr>
      <w:tr w:rsidR="004B3D25" w:rsidTr="00144B41">
        <w:tc>
          <w:tcPr>
            <w:tcW w:w="2003" w:type="dxa"/>
            <w:vMerge w:val="restart"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IV. Високий</w:t>
            </w: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10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Default="004B3D25" w:rsidP="00144B41">
            <w:pPr>
              <w:jc w:val="both"/>
            </w:pPr>
            <w:r>
              <w:t>Студенти мають повні, глибокі знання, здатні використовувати їх у практичній діяльності, робити висновки, узагальнення.</w:t>
            </w:r>
          </w:p>
        </w:tc>
      </w:tr>
      <w:tr w:rsidR="004B3D25" w:rsidTr="00144B41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Default="004B3D25" w:rsidP="00144B41">
            <w:pPr>
              <w:widowControl w:val="0"/>
              <w:spacing w:line="276" w:lineRule="auto"/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11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Default="004B3D25" w:rsidP="00144B41">
            <w:pPr>
              <w:jc w:val="both"/>
            </w:pPr>
            <w:r>
              <w:t>Студенти мають гнучкі знання в межах вимог навчальних про</w:t>
            </w:r>
            <w:r w:rsidR="004A32BB">
              <w:softHyphen/>
            </w:r>
            <w:r>
              <w:t>грам, аргументовано використовують їх у різних ситуаціях, умі</w:t>
            </w:r>
            <w:r w:rsidR="004A32BB">
              <w:softHyphen/>
            </w:r>
            <w:r>
              <w:t>ють знаходити інформацію та аналізувати її, ставити і розв'язу</w:t>
            </w:r>
            <w:r w:rsidR="004A32BB">
              <w:softHyphen/>
            </w:r>
            <w:r>
              <w:t>вати проблеми.</w:t>
            </w:r>
          </w:p>
        </w:tc>
      </w:tr>
      <w:tr w:rsidR="004B3D25" w:rsidTr="00144B41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Default="004B3D25" w:rsidP="00144B41">
            <w:pPr>
              <w:widowControl w:val="0"/>
              <w:spacing w:line="276" w:lineRule="auto"/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12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Default="004B3D25" w:rsidP="00144B41">
            <w:pPr>
              <w:jc w:val="both"/>
            </w:pPr>
            <w:r>
              <w:t>Студенти мають системні, міцні знання в обсязі та в межах ви</w:t>
            </w:r>
            <w:r w:rsidR="004A32BB">
              <w:softHyphen/>
            </w:r>
            <w:r>
              <w:t>мог навчальних програм, усвідомлено використовують їх у стан</w:t>
            </w:r>
            <w:r w:rsidR="004A32BB">
              <w:softHyphen/>
            </w:r>
            <w:r>
              <w:t>дартних та нестандартних ситуаціях. Уміють самостійно аналі</w:t>
            </w:r>
            <w:r w:rsidR="004A32BB">
              <w:softHyphen/>
            </w:r>
            <w:r>
              <w:t>зувати, оцінювати, узагальнювати опанований матеріал, самос</w:t>
            </w:r>
            <w:r w:rsidR="004A32BB">
              <w:softHyphen/>
            </w:r>
            <w:r>
              <w:t>тійно користуватися джерелами інформації, приймати рішення.</w:t>
            </w:r>
          </w:p>
        </w:tc>
      </w:tr>
    </w:tbl>
    <w:p w:rsidR="004B3D25" w:rsidRDefault="004B3D25">
      <w:pPr>
        <w:jc w:val="both"/>
        <w:rPr>
          <w:sz w:val="26"/>
          <w:szCs w:val="26"/>
        </w:rPr>
      </w:pPr>
    </w:p>
    <w:p w:rsidR="004B3D25" w:rsidRDefault="004B3D25">
      <w:pPr>
        <w:jc w:val="both"/>
        <w:rPr>
          <w:sz w:val="26"/>
          <w:szCs w:val="26"/>
        </w:rPr>
      </w:pPr>
    </w:p>
    <w:p w:rsidR="004B3D25" w:rsidRDefault="004B3D25">
      <w:pPr>
        <w:shd w:val="clear" w:color="auto" w:fill="FFFFFF"/>
        <w:jc w:val="center"/>
        <w:rPr>
          <w:b/>
        </w:rPr>
      </w:pPr>
    </w:p>
    <w:p w:rsidR="004B3D25" w:rsidRDefault="004B3D25">
      <w:pPr>
        <w:shd w:val="clear" w:color="auto" w:fill="FFFFFF"/>
        <w:jc w:val="center"/>
        <w:rPr>
          <w:b/>
        </w:rPr>
      </w:pPr>
    </w:p>
    <w:p w:rsidR="004B3D25" w:rsidRPr="006A67E9" w:rsidRDefault="008A7D33">
      <w:pPr>
        <w:shd w:val="clear" w:color="auto" w:fill="FFFFFF"/>
        <w:jc w:val="center"/>
        <w:rPr>
          <w:b/>
        </w:rPr>
      </w:pPr>
      <w:r>
        <w:rPr>
          <w:b/>
        </w:rPr>
        <w:br w:type="page"/>
      </w:r>
      <w:r w:rsidR="004B3D25" w:rsidRPr="006A67E9">
        <w:rPr>
          <w:b/>
        </w:rPr>
        <w:lastRenderedPageBreak/>
        <w:t>8. МЕТОДИЧНЕ ЗАБЕЗПЕЧЕННЯ</w:t>
      </w:r>
    </w:p>
    <w:p w:rsidR="004B3D25" w:rsidRPr="006A67E9" w:rsidRDefault="004B3D25">
      <w:pPr>
        <w:shd w:val="clear" w:color="auto" w:fill="FFFFFF"/>
        <w:jc w:val="center"/>
        <w:rPr>
          <w:b/>
        </w:rPr>
      </w:pPr>
    </w:p>
    <w:p w:rsidR="004B3D25" w:rsidRPr="00192A50" w:rsidRDefault="004B3D25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192A50">
        <w:rPr>
          <w:color w:val="000000"/>
          <w:sz w:val="28"/>
          <w:szCs w:val="28"/>
        </w:rPr>
        <w:t>Навчальна програма.</w:t>
      </w:r>
    </w:p>
    <w:p w:rsidR="004B3D25" w:rsidRPr="00192A50" w:rsidRDefault="004B3D25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192A50">
        <w:rPr>
          <w:color w:val="000000"/>
          <w:sz w:val="28"/>
          <w:szCs w:val="28"/>
        </w:rPr>
        <w:t>Робоча навчальна програма.</w:t>
      </w:r>
    </w:p>
    <w:p w:rsidR="004B3D25" w:rsidRPr="00192A50" w:rsidRDefault="004B3D25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192A50">
        <w:rPr>
          <w:color w:val="000000"/>
          <w:sz w:val="28"/>
          <w:szCs w:val="28"/>
        </w:rPr>
        <w:t>Конспект лекцій</w:t>
      </w:r>
    </w:p>
    <w:p w:rsidR="004B3D25" w:rsidRPr="00192A50" w:rsidRDefault="004B3D25" w:rsidP="006A67E9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192A50">
        <w:rPr>
          <w:color w:val="000000"/>
          <w:sz w:val="28"/>
          <w:szCs w:val="28"/>
        </w:rPr>
        <w:t>Інструкції до практичних робіт</w:t>
      </w:r>
    </w:p>
    <w:p w:rsidR="004B3D25" w:rsidRPr="00192A50" w:rsidRDefault="004B3D25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192A50">
        <w:rPr>
          <w:color w:val="000000"/>
          <w:sz w:val="28"/>
          <w:szCs w:val="28"/>
        </w:rPr>
        <w:t>Методичні вказівки до індивідуальної роботи</w:t>
      </w:r>
    </w:p>
    <w:p w:rsidR="004B3D25" w:rsidRPr="00192A50" w:rsidRDefault="004B3D25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192A50">
        <w:rPr>
          <w:color w:val="000000"/>
          <w:sz w:val="28"/>
          <w:szCs w:val="28"/>
        </w:rPr>
        <w:t>Контролюючий матеріал</w:t>
      </w:r>
    </w:p>
    <w:p w:rsidR="004B3D25" w:rsidRPr="006A67E9" w:rsidRDefault="004B3D25">
      <w:pPr>
        <w:shd w:val="clear" w:color="auto" w:fill="FFFFFF"/>
        <w:jc w:val="center"/>
      </w:pPr>
    </w:p>
    <w:p w:rsidR="00940327" w:rsidRPr="006A67E9" w:rsidRDefault="00940327" w:rsidP="00940327">
      <w:pPr>
        <w:shd w:val="clear" w:color="auto" w:fill="FFFFFF"/>
        <w:jc w:val="center"/>
        <w:rPr>
          <w:b/>
        </w:rPr>
      </w:pPr>
      <w:r w:rsidRPr="006A67E9">
        <w:rPr>
          <w:b/>
        </w:rPr>
        <w:t>9. РЕКОМЕНДОВАНА ЛІТЕРАТУРА</w:t>
      </w:r>
    </w:p>
    <w:p w:rsidR="004B3D25" w:rsidRPr="006A67E9" w:rsidRDefault="004B3D25">
      <w:pPr>
        <w:shd w:val="clear" w:color="auto" w:fill="FFFFFF"/>
        <w:jc w:val="center"/>
      </w:pPr>
    </w:p>
    <w:p w:rsidR="00192A50" w:rsidRPr="009A4C14" w:rsidRDefault="00192A50" w:rsidP="00192A50">
      <w:pPr>
        <w:jc w:val="center"/>
        <w:rPr>
          <w:b/>
        </w:rPr>
      </w:pPr>
      <w:r w:rsidRPr="009A4C14">
        <w:rPr>
          <w:b/>
        </w:rPr>
        <w:t>Основна</w:t>
      </w:r>
    </w:p>
    <w:p w:rsidR="00192A50" w:rsidRPr="00192A50" w:rsidRDefault="00192A50" w:rsidP="00192A50">
      <w:pPr>
        <w:pStyle w:val="14"/>
        <w:numPr>
          <w:ilvl w:val="0"/>
          <w:numId w:val="37"/>
        </w:numPr>
        <w:contextualSpacing/>
        <w:rPr>
          <w:color w:val="000000"/>
          <w:szCs w:val="28"/>
        </w:rPr>
      </w:pPr>
      <w:proofErr w:type="spellStart"/>
      <w:r w:rsidRPr="00192A50">
        <w:rPr>
          <w:color w:val="000000"/>
          <w:szCs w:val="28"/>
        </w:rPr>
        <w:t>Барчаи</w:t>
      </w:r>
      <w:proofErr w:type="spellEnd"/>
      <w:r w:rsidRPr="00192A50">
        <w:rPr>
          <w:color w:val="000000"/>
          <w:szCs w:val="28"/>
        </w:rPr>
        <w:t xml:space="preserve"> Е. Анатомия для художников.  – М.: </w:t>
      </w:r>
      <w:proofErr w:type="spellStart"/>
      <w:r w:rsidRPr="00192A50">
        <w:rPr>
          <w:color w:val="000000"/>
          <w:szCs w:val="28"/>
        </w:rPr>
        <w:t>Єксмо</w:t>
      </w:r>
      <w:proofErr w:type="spellEnd"/>
      <w:r w:rsidRPr="00192A50">
        <w:rPr>
          <w:color w:val="000000"/>
          <w:szCs w:val="28"/>
        </w:rPr>
        <w:t>, 2002. – 255 с.: ил.</w:t>
      </w:r>
    </w:p>
    <w:p w:rsidR="00192A50" w:rsidRPr="00192A50" w:rsidRDefault="00192A50" w:rsidP="00192A50">
      <w:pPr>
        <w:pStyle w:val="14"/>
        <w:numPr>
          <w:ilvl w:val="0"/>
          <w:numId w:val="37"/>
        </w:numPr>
        <w:contextualSpacing/>
        <w:rPr>
          <w:color w:val="000000"/>
          <w:szCs w:val="28"/>
        </w:rPr>
      </w:pPr>
      <w:r w:rsidRPr="00192A50">
        <w:rPr>
          <w:color w:val="000000"/>
          <w:szCs w:val="28"/>
        </w:rPr>
        <w:t>Рабинович М.Ц. Пластическая анатомия человека, четвероногих ж</w:t>
      </w:r>
      <w:r w:rsidRPr="00192A50">
        <w:rPr>
          <w:color w:val="000000"/>
          <w:szCs w:val="28"/>
        </w:rPr>
        <w:t>и</w:t>
      </w:r>
      <w:r w:rsidRPr="00192A50">
        <w:rPr>
          <w:color w:val="000000"/>
          <w:szCs w:val="28"/>
        </w:rPr>
        <w:t xml:space="preserve">вотных и птиц и ее применение в рисунке. – М.: Высшая школа. 1978. - 225 с.: ил. </w:t>
      </w:r>
    </w:p>
    <w:p w:rsidR="00192A50" w:rsidRPr="00192A50" w:rsidRDefault="00192A50" w:rsidP="00192A50">
      <w:pPr>
        <w:pStyle w:val="14"/>
        <w:numPr>
          <w:ilvl w:val="0"/>
          <w:numId w:val="37"/>
        </w:numPr>
        <w:contextualSpacing/>
        <w:rPr>
          <w:color w:val="000000"/>
          <w:szCs w:val="28"/>
        </w:rPr>
      </w:pPr>
      <w:proofErr w:type="spellStart"/>
      <w:r w:rsidRPr="00192A50">
        <w:rPr>
          <w:color w:val="000000"/>
          <w:szCs w:val="28"/>
        </w:rPr>
        <w:t>Рибін</w:t>
      </w:r>
      <w:proofErr w:type="spellEnd"/>
      <w:r w:rsidRPr="00192A50">
        <w:rPr>
          <w:color w:val="000000"/>
          <w:szCs w:val="28"/>
        </w:rPr>
        <w:t xml:space="preserve"> С.В., </w:t>
      </w:r>
      <w:proofErr w:type="spellStart"/>
      <w:r w:rsidRPr="00192A50">
        <w:rPr>
          <w:color w:val="000000"/>
          <w:szCs w:val="28"/>
        </w:rPr>
        <w:t>Бобін</w:t>
      </w:r>
      <w:proofErr w:type="spellEnd"/>
      <w:r w:rsidRPr="00192A50">
        <w:rPr>
          <w:color w:val="000000"/>
          <w:szCs w:val="28"/>
        </w:rPr>
        <w:t xml:space="preserve"> В.В., </w:t>
      </w:r>
      <w:proofErr w:type="spellStart"/>
      <w:r w:rsidRPr="00192A50">
        <w:rPr>
          <w:color w:val="000000"/>
          <w:szCs w:val="28"/>
        </w:rPr>
        <w:t>Калашнікова</w:t>
      </w:r>
      <w:proofErr w:type="spellEnd"/>
      <w:r w:rsidRPr="00192A50">
        <w:rPr>
          <w:color w:val="000000"/>
          <w:szCs w:val="28"/>
        </w:rPr>
        <w:t xml:space="preserve"> С.М., </w:t>
      </w:r>
      <w:proofErr w:type="spellStart"/>
      <w:r w:rsidRPr="00192A50">
        <w:rPr>
          <w:color w:val="000000"/>
          <w:szCs w:val="28"/>
        </w:rPr>
        <w:t>Куліш</w:t>
      </w:r>
      <w:proofErr w:type="spellEnd"/>
      <w:r w:rsidRPr="00192A50">
        <w:rPr>
          <w:color w:val="000000"/>
          <w:szCs w:val="28"/>
        </w:rPr>
        <w:t xml:space="preserve"> А.С. Пластична </w:t>
      </w:r>
      <w:proofErr w:type="spellStart"/>
      <w:r w:rsidRPr="00192A50">
        <w:rPr>
          <w:color w:val="000000"/>
          <w:szCs w:val="28"/>
        </w:rPr>
        <w:t>анатомія</w:t>
      </w:r>
      <w:proofErr w:type="spellEnd"/>
      <w:r w:rsidRPr="00192A50">
        <w:rPr>
          <w:color w:val="000000"/>
          <w:szCs w:val="28"/>
        </w:rPr>
        <w:t xml:space="preserve">. </w:t>
      </w:r>
      <w:proofErr w:type="spellStart"/>
      <w:r w:rsidRPr="00192A50">
        <w:rPr>
          <w:color w:val="000000"/>
          <w:szCs w:val="28"/>
        </w:rPr>
        <w:t>Навчальний</w:t>
      </w:r>
      <w:proofErr w:type="spellEnd"/>
      <w:r w:rsidRPr="00192A50">
        <w:rPr>
          <w:color w:val="000000"/>
          <w:szCs w:val="28"/>
        </w:rPr>
        <w:t xml:space="preserve"> </w:t>
      </w:r>
      <w:proofErr w:type="spellStart"/>
      <w:proofErr w:type="gramStart"/>
      <w:r w:rsidRPr="00192A50">
        <w:rPr>
          <w:color w:val="000000"/>
          <w:szCs w:val="28"/>
        </w:rPr>
        <w:t>пос</w:t>
      </w:r>
      <w:proofErr w:type="gramEnd"/>
      <w:r w:rsidRPr="00192A50">
        <w:rPr>
          <w:color w:val="000000"/>
          <w:szCs w:val="28"/>
        </w:rPr>
        <w:t>ібник</w:t>
      </w:r>
      <w:proofErr w:type="spellEnd"/>
      <w:r w:rsidRPr="00192A50">
        <w:rPr>
          <w:color w:val="000000"/>
          <w:szCs w:val="28"/>
        </w:rPr>
        <w:t xml:space="preserve"> за </w:t>
      </w:r>
      <w:proofErr w:type="spellStart"/>
      <w:r w:rsidRPr="00192A50">
        <w:rPr>
          <w:color w:val="000000"/>
          <w:szCs w:val="28"/>
        </w:rPr>
        <w:t>загальною</w:t>
      </w:r>
      <w:proofErr w:type="spellEnd"/>
      <w:r w:rsidRPr="00192A50">
        <w:rPr>
          <w:color w:val="000000"/>
          <w:szCs w:val="28"/>
        </w:rPr>
        <w:t xml:space="preserve"> </w:t>
      </w:r>
      <w:proofErr w:type="spellStart"/>
      <w:r w:rsidRPr="00192A50">
        <w:rPr>
          <w:color w:val="000000"/>
          <w:szCs w:val="28"/>
        </w:rPr>
        <w:t>редакцією</w:t>
      </w:r>
      <w:proofErr w:type="spellEnd"/>
      <w:r w:rsidRPr="00192A50">
        <w:rPr>
          <w:color w:val="000000"/>
          <w:szCs w:val="28"/>
        </w:rPr>
        <w:t xml:space="preserve"> </w:t>
      </w:r>
      <w:proofErr w:type="spellStart"/>
      <w:r w:rsidRPr="00192A50">
        <w:rPr>
          <w:color w:val="000000"/>
          <w:szCs w:val="28"/>
        </w:rPr>
        <w:t>академіка</w:t>
      </w:r>
      <w:proofErr w:type="spellEnd"/>
      <w:r w:rsidRPr="00192A50">
        <w:rPr>
          <w:color w:val="000000"/>
          <w:szCs w:val="28"/>
        </w:rPr>
        <w:t xml:space="preserve"> </w:t>
      </w:r>
      <w:proofErr w:type="spellStart"/>
      <w:r w:rsidRPr="00192A50">
        <w:rPr>
          <w:color w:val="000000"/>
          <w:szCs w:val="28"/>
        </w:rPr>
        <w:t>В.Я.Даниленка</w:t>
      </w:r>
      <w:proofErr w:type="spellEnd"/>
      <w:r w:rsidRPr="00192A50">
        <w:rPr>
          <w:color w:val="000000"/>
          <w:szCs w:val="28"/>
        </w:rPr>
        <w:t xml:space="preserve">. – </w:t>
      </w:r>
      <w:proofErr w:type="spellStart"/>
      <w:r w:rsidRPr="00192A50">
        <w:rPr>
          <w:color w:val="000000"/>
          <w:szCs w:val="28"/>
        </w:rPr>
        <w:t>Харків</w:t>
      </w:r>
      <w:proofErr w:type="spellEnd"/>
      <w:r w:rsidRPr="00192A50">
        <w:rPr>
          <w:color w:val="000000"/>
          <w:szCs w:val="28"/>
        </w:rPr>
        <w:t xml:space="preserve">: ХДАДМ, 2007. – 191 с.: </w:t>
      </w:r>
      <w:proofErr w:type="spellStart"/>
      <w:r w:rsidRPr="00192A50">
        <w:rPr>
          <w:color w:val="000000"/>
          <w:szCs w:val="28"/>
        </w:rPr>
        <w:t>і</w:t>
      </w:r>
      <w:proofErr w:type="gramStart"/>
      <w:r w:rsidRPr="00192A50">
        <w:rPr>
          <w:color w:val="000000"/>
          <w:szCs w:val="28"/>
        </w:rPr>
        <w:t>л</w:t>
      </w:r>
      <w:proofErr w:type="spellEnd"/>
      <w:proofErr w:type="gramEnd"/>
      <w:r w:rsidRPr="00192A50">
        <w:rPr>
          <w:color w:val="000000"/>
          <w:szCs w:val="28"/>
        </w:rPr>
        <w:t>.</w:t>
      </w:r>
    </w:p>
    <w:p w:rsidR="00192A50" w:rsidRPr="00192A50" w:rsidRDefault="00192A50" w:rsidP="00192A50">
      <w:pPr>
        <w:pStyle w:val="14"/>
        <w:numPr>
          <w:ilvl w:val="0"/>
          <w:numId w:val="37"/>
        </w:numPr>
        <w:contextualSpacing/>
        <w:rPr>
          <w:color w:val="000000"/>
          <w:szCs w:val="28"/>
        </w:rPr>
      </w:pPr>
      <w:r w:rsidRPr="00192A50">
        <w:rPr>
          <w:color w:val="000000"/>
          <w:szCs w:val="28"/>
        </w:rPr>
        <w:t xml:space="preserve">Кузнецов А.Ю. Атлас анатомии для художников. – Ростов </w:t>
      </w:r>
      <w:proofErr w:type="spellStart"/>
      <w:r w:rsidRPr="00192A50">
        <w:rPr>
          <w:color w:val="000000"/>
          <w:szCs w:val="28"/>
        </w:rPr>
        <w:t>н</w:t>
      </w:r>
      <w:proofErr w:type="spellEnd"/>
      <w:r w:rsidRPr="00192A50">
        <w:rPr>
          <w:color w:val="000000"/>
          <w:szCs w:val="28"/>
        </w:rPr>
        <w:t>/Д.: Ф</w:t>
      </w:r>
      <w:r w:rsidRPr="00192A50">
        <w:rPr>
          <w:color w:val="000000"/>
          <w:szCs w:val="28"/>
        </w:rPr>
        <w:t>е</w:t>
      </w:r>
      <w:r w:rsidRPr="00192A50">
        <w:rPr>
          <w:color w:val="000000"/>
          <w:szCs w:val="28"/>
        </w:rPr>
        <w:t>никс, 2000  – 155с.: ил.</w:t>
      </w:r>
    </w:p>
    <w:p w:rsidR="00192A50" w:rsidRPr="00192A50" w:rsidRDefault="00192A50" w:rsidP="00192A50">
      <w:pPr>
        <w:pStyle w:val="14"/>
        <w:numPr>
          <w:ilvl w:val="0"/>
          <w:numId w:val="37"/>
        </w:numPr>
        <w:contextualSpacing/>
        <w:rPr>
          <w:color w:val="000000"/>
          <w:szCs w:val="28"/>
        </w:rPr>
      </w:pPr>
      <w:r w:rsidRPr="00192A50">
        <w:rPr>
          <w:color w:val="000000"/>
          <w:szCs w:val="28"/>
        </w:rPr>
        <w:t xml:space="preserve">Хогарт Б. Динамическая анатомия для художников. – М.: </w:t>
      </w:r>
      <w:proofErr w:type="spellStart"/>
      <w:r w:rsidRPr="00192A50">
        <w:rPr>
          <w:color w:val="000000"/>
          <w:szCs w:val="28"/>
        </w:rPr>
        <w:t>Астрель</w:t>
      </w:r>
      <w:proofErr w:type="spellEnd"/>
      <w:r w:rsidRPr="00192A50">
        <w:rPr>
          <w:color w:val="000000"/>
          <w:szCs w:val="28"/>
        </w:rPr>
        <w:t>, 2001 – 218 с.: ил.</w:t>
      </w:r>
    </w:p>
    <w:p w:rsidR="00192A50" w:rsidRPr="00192A50" w:rsidRDefault="00192A50" w:rsidP="00192A50">
      <w:pPr>
        <w:pStyle w:val="a9"/>
        <w:numPr>
          <w:ilvl w:val="0"/>
          <w:numId w:val="37"/>
        </w:numPr>
        <w:shd w:val="clear" w:color="auto" w:fill="FFFFFF"/>
        <w:jc w:val="both"/>
        <w:rPr>
          <w:sz w:val="28"/>
          <w:szCs w:val="28"/>
        </w:rPr>
      </w:pPr>
      <w:proofErr w:type="spellStart"/>
      <w:r w:rsidRPr="00192A50">
        <w:rPr>
          <w:sz w:val="28"/>
          <w:szCs w:val="28"/>
        </w:rPr>
        <w:t>Ли</w:t>
      </w:r>
      <w:proofErr w:type="spellEnd"/>
      <w:r w:rsidRPr="00192A50">
        <w:rPr>
          <w:sz w:val="28"/>
          <w:szCs w:val="28"/>
        </w:rPr>
        <w:t xml:space="preserve"> Н.Г. </w:t>
      </w:r>
      <w:proofErr w:type="spellStart"/>
      <w:r w:rsidRPr="00192A50">
        <w:rPr>
          <w:sz w:val="28"/>
          <w:szCs w:val="28"/>
        </w:rPr>
        <w:t>Основы</w:t>
      </w:r>
      <w:proofErr w:type="spellEnd"/>
      <w:r w:rsidRPr="00192A50">
        <w:rPr>
          <w:sz w:val="28"/>
          <w:szCs w:val="28"/>
        </w:rPr>
        <w:t xml:space="preserve"> </w:t>
      </w:r>
      <w:proofErr w:type="spellStart"/>
      <w:r w:rsidRPr="00192A50">
        <w:rPr>
          <w:sz w:val="28"/>
          <w:szCs w:val="28"/>
        </w:rPr>
        <w:t>учебного</w:t>
      </w:r>
      <w:proofErr w:type="spellEnd"/>
      <w:r w:rsidRPr="00192A50">
        <w:rPr>
          <w:sz w:val="28"/>
          <w:szCs w:val="28"/>
        </w:rPr>
        <w:t xml:space="preserve"> </w:t>
      </w:r>
      <w:proofErr w:type="spellStart"/>
      <w:r w:rsidRPr="00192A50">
        <w:rPr>
          <w:sz w:val="28"/>
          <w:szCs w:val="28"/>
        </w:rPr>
        <w:t>академического</w:t>
      </w:r>
      <w:proofErr w:type="spellEnd"/>
      <w:r w:rsidRPr="00192A50">
        <w:rPr>
          <w:sz w:val="28"/>
          <w:szCs w:val="28"/>
        </w:rPr>
        <w:t xml:space="preserve"> рисунка. – М. </w:t>
      </w:r>
      <w:proofErr w:type="spellStart"/>
      <w:r w:rsidRPr="00192A50">
        <w:rPr>
          <w:sz w:val="28"/>
          <w:szCs w:val="28"/>
        </w:rPr>
        <w:t>Издательство</w:t>
      </w:r>
      <w:proofErr w:type="spellEnd"/>
      <w:r w:rsidRPr="00192A50">
        <w:rPr>
          <w:sz w:val="28"/>
          <w:szCs w:val="28"/>
        </w:rPr>
        <w:t xml:space="preserve"> «</w:t>
      </w:r>
      <w:proofErr w:type="spellStart"/>
      <w:r w:rsidRPr="00192A50">
        <w:rPr>
          <w:sz w:val="28"/>
          <w:szCs w:val="28"/>
        </w:rPr>
        <w:t>Эксмо</w:t>
      </w:r>
      <w:proofErr w:type="spellEnd"/>
      <w:r w:rsidRPr="00192A50">
        <w:rPr>
          <w:sz w:val="28"/>
          <w:szCs w:val="28"/>
        </w:rPr>
        <w:t>»,  2007 - 479 с.</w:t>
      </w:r>
    </w:p>
    <w:p w:rsidR="00192A50" w:rsidRPr="00192A50" w:rsidRDefault="00192A50" w:rsidP="00192A50">
      <w:pPr>
        <w:overflowPunct w:val="0"/>
        <w:autoSpaceDE w:val="0"/>
        <w:autoSpaceDN w:val="0"/>
        <w:adjustRightInd w:val="0"/>
        <w:spacing w:line="360" w:lineRule="auto"/>
        <w:ind w:left="720"/>
        <w:jc w:val="center"/>
        <w:textAlignment w:val="baseline"/>
        <w:rPr>
          <w:b/>
          <w:sz w:val="28"/>
          <w:szCs w:val="28"/>
        </w:rPr>
      </w:pPr>
      <w:r w:rsidRPr="00192A50">
        <w:rPr>
          <w:b/>
          <w:sz w:val="28"/>
          <w:szCs w:val="28"/>
        </w:rPr>
        <w:t>Допоміжна  література</w:t>
      </w:r>
    </w:p>
    <w:p w:rsidR="00192A50" w:rsidRPr="000E10C1" w:rsidRDefault="00192A50" w:rsidP="00192A5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</w:rPr>
      </w:pPr>
      <w:r w:rsidRPr="009B29A8">
        <w:rPr>
          <w:b/>
        </w:rPr>
        <w:t>Допоміжна  л</w:t>
      </w:r>
      <w:r>
        <w:rPr>
          <w:b/>
        </w:rPr>
        <w:t>і</w:t>
      </w:r>
      <w:r w:rsidRPr="009B29A8">
        <w:rPr>
          <w:b/>
        </w:rPr>
        <w:t>тература</w:t>
      </w:r>
    </w:p>
    <w:p w:rsidR="00192A50" w:rsidRPr="00192A50" w:rsidRDefault="00192A50" w:rsidP="00192A50">
      <w:pPr>
        <w:ind w:left="709"/>
        <w:rPr>
          <w:sz w:val="28"/>
          <w:szCs w:val="28"/>
        </w:rPr>
      </w:pPr>
      <w:r w:rsidRPr="00192A50">
        <w:rPr>
          <w:sz w:val="28"/>
          <w:szCs w:val="28"/>
        </w:rPr>
        <w:t xml:space="preserve">1. </w:t>
      </w:r>
      <w:proofErr w:type="spellStart"/>
      <w:r w:rsidRPr="00192A50">
        <w:rPr>
          <w:sz w:val="28"/>
          <w:szCs w:val="28"/>
        </w:rPr>
        <w:t>Барчаи</w:t>
      </w:r>
      <w:proofErr w:type="spellEnd"/>
      <w:r w:rsidRPr="00192A50">
        <w:rPr>
          <w:sz w:val="28"/>
          <w:szCs w:val="28"/>
        </w:rPr>
        <w:t xml:space="preserve"> Е. </w:t>
      </w:r>
      <w:proofErr w:type="spellStart"/>
      <w:r w:rsidRPr="00192A50">
        <w:rPr>
          <w:sz w:val="28"/>
          <w:szCs w:val="28"/>
        </w:rPr>
        <w:t>Анатомия</w:t>
      </w:r>
      <w:proofErr w:type="spellEnd"/>
      <w:r w:rsidRPr="00192A50">
        <w:rPr>
          <w:sz w:val="28"/>
          <w:szCs w:val="28"/>
        </w:rPr>
        <w:t xml:space="preserve"> для </w:t>
      </w:r>
      <w:proofErr w:type="spellStart"/>
      <w:r w:rsidRPr="00192A50">
        <w:rPr>
          <w:sz w:val="28"/>
          <w:szCs w:val="28"/>
        </w:rPr>
        <w:t>художников</w:t>
      </w:r>
      <w:proofErr w:type="spellEnd"/>
      <w:r w:rsidRPr="00192A50">
        <w:rPr>
          <w:sz w:val="28"/>
          <w:szCs w:val="28"/>
        </w:rPr>
        <w:t xml:space="preserve">.  – М.: </w:t>
      </w:r>
      <w:proofErr w:type="spellStart"/>
      <w:r w:rsidRPr="00192A50">
        <w:rPr>
          <w:sz w:val="28"/>
          <w:szCs w:val="28"/>
        </w:rPr>
        <w:t>Єксмо</w:t>
      </w:r>
      <w:proofErr w:type="spellEnd"/>
      <w:r w:rsidRPr="00192A50">
        <w:rPr>
          <w:sz w:val="28"/>
          <w:szCs w:val="28"/>
        </w:rPr>
        <w:t xml:space="preserve">, 2002. – 255 с.: </w:t>
      </w:r>
      <w:proofErr w:type="spellStart"/>
      <w:r w:rsidRPr="00192A50">
        <w:rPr>
          <w:sz w:val="28"/>
          <w:szCs w:val="28"/>
        </w:rPr>
        <w:t>ил</w:t>
      </w:r>
      <w:proofErr w:type="spellEnd"/>
      <w:r w:rsidRPr="00192A50">
        <w:rPr>
          <w:sz w:val="28"/>
          <w:szCs w:val="28"/>
        </w:rPr>
        <w:t>.</w:t>
      </w:r>
    </w:p>
    <w:p w:rsidR="00192A50" w:rsidRPr="00192A50" w:rsidRDefault="00192A50" w:rsidP="00192A50">
      <w:pPr>
        <w:ind w:left="709"/>
        <w:rPr>
          <w:sz w:val="28"/>
          <w:szCs w:val="28"/>
        </w:rPr>
      </w:pPr>
      <w:r w:rsidRPr="00192A50">
        <w:rPr>
          <w:sz w:val="28"/>
          <w:szCs w:val="28"/>
        </w:rPr>
        <w:t xml:space="preserve">2. Рабинович М.Ц. </w:t>
      </w:r>
      <w:proofErr w:type="spellStart"/>
      <w:r w:rsidRPr="00192A50">
        <w:rPr>
          <w:sz w:val="28"/>
          <w:szCs w:val="28"/>
        </w:rPr>
        <w:t>Пластическая</w:t>
      </w:r>
      <w:proofErr w:type="spellEnd"/>
      <w:r w:rsidRPr="00192A50">
        <w:rPr>
          <w:sz w:val="28"/>
          <w:szCs w:val="28"/>
        </w:rPr>
        <w:t xml:space="preserve"> </w:t>
      </w:r>
      <w:proofErr w:type="spellStart"/>
      <w:r w:rsidRPr="00192A50">
        <w:rPr>
          <w:sz w:val="28"/>
          <w:szCs w:val="28"/>
        </w:rPr>
        <w:t>анатомия</w:t>
      </w:r>
      <w:proofErr w:type="spellEnd"/>
      <w:r w:rsidRPr="00192A50">
        <w:rPr>
          <w:sz w:val="28"/>
          <w:szCs w:val="28"/>
        </w:rPr>
        <w:t xml:space="preserve"> </w:t>
      </w:r>
      <w:proofErr w:type="spellStart"/>
      <w:r w:rsidRPr="00192A50">
        <w:rPr>
          <w:sz w:val="28"/>
          <w:szCs w:val="28"/>
        </w:rPr>
        <w:t>человека</w:t>
      </w:r>
      <w:proofErr w:type="spellEnd"/>
      <w:r w:rsidRPr="00192A50">
        <w:rPr>
          <w:sz w:val="28"/>
          <w:szCs w:val="28"/>
        </w:rPr>
        <w:t xml:space="preserve">, </w:t>
      </w:r>
      <w:proofErr w:type="spellStart"/>
      <w:r w:rsidRPr="00192A50">
        <w:rPr>
          <w:sz w:val="28"/>
          <w:szCs w:val="28"/>
        </w:rPr>
        <w:t>четвероногих</w:t>
      </w:r>
      <w:proofErr w:type="spellEnd"/>
      <w:r w:rsidRPr="00192A50">
        <w:rPr>
          <w:sz w:val="28"/>
          <w:szCs w:val="28"/>
        </w:rPr>
        <w:t xml:space="preserve"> </w:t>
      </w:r>
      <w:proofErr w:type="spellStart"/>
      <w:r w:rsidRPr="00192A50">
        <w:rPr>
          <w:sz w:val="28"/>
          <w:szCs w:val="28"/>
        </w:rPr>
        <w:t>ж</w:t>
      </w:r>
      <w:r w:rsidRPr="00192A50">
        <w:rPr>
          <w:sz w:val="28"/>
          <w:szCs w:val="28"/>
        </w:rPr>
        <w:t>и</w:t>
      </w:r>
      <w:r w:rsidRPr="00192A50">
        <w:rPr>
          <w:sz w:val="28"/>
          <w:szCs w:val="28"/>
        </w:rPr>
        <w:t>вотных</w:t>
      </w:r>
      <w:proofErr w:type="spellEnd"/>
      <w:r w:rsidRPr="00192A50">
        <w:rPr>
          <w:sz w:val="28"/>
          <w:szCs w:val="28"/>
        </w:rPr>
        <w:t xml:space="preserve"> и </w:t>
      </w:r>
      <w:proofErr w:type="spellStart"/>
      <w:r w:rsidRPr="00192A50">
        <w:rPr>
          <w:sz w:val="28"/>
          <w:szCs w:val="28"/>
        </w:rPr>
        <w:t>птиц</w:t>
      </w:r>
      <w:proofErr w:type="spellEnd"/>
      <w:r w:rsidRPr="00192A50">
        <w:rPr>
          <w:sz w:val="28"/>
          <w:szCs w:val="28"/>
        </w:rPr>
        <w:t xml:space="preserve"> и </w:t>
      </w:r>
      <w:proofErr w:type="spellStart"/>
      <w:r w:rsidRPr="00192A50">
        <w:rPr>
          <w:sz w:val="28"/>
          <w:szCs w:val="28"/>
        </w:rPr>
        <w:t>ее</w:t>
      </w:r>
      <w:proofErr w:type="spellEnd"/>
      <w:r w:rsidRPr="00192A50">
        <w:rPr>
          <w:sz w:val="28"/>
          <w:szCs w:val="28"/>
        </w:rPr>
        <w:t xml:space="preserve"> </w:t>
      </w:r>
      <w:proofErr w:type="spellStart"/>
      <w:r w:rsidRPr="00192A50">
        <w:rPr>
          <w:sz w:val="28"/>
          <w:szCs w:val="28"/>
        </w:rPr>
        <w:t>применение</w:t>
      </w:r>
      <w:proofErr w:type="spellEnd"/>
      <w:r w:rsidRPr="00192A50">
        <w:rPr>
          <w:sz w:val="28"/>
          <w:szCs w:val="28"/>
        </w:rPr>
        <w:t xml:space="preserve"> в </w:t>
      </w:r>
      <w:proofErr w:type="spellStart"/>
      <w:r w:rsidRPr="00192A50">
        <w:rPr>
          <w:sz w:val="28"/>
          <w:szCs w:val="28"/>
        </w:rPr>
        <w:t>рисунке</w:t>
      </w:r>
      <w:proofErr w:type="spellEnd"/>
      <w:r w:rsidRPr="00192A50">
        <w:rPr>
          <w:sz w:val="28"/>
          <w:szCs w:val="28"/>
        </w:rPr>
        <w:t xml:space="preserve">. – М.: </w:t>
      </w:r>
      <w:proofErr w:type="spellStart"/>
      <w:r w:rsidRPr="00192A50">
        <w:rPr>
          <w:sz w:val="28"/>
          <w:szCs w:val="28"/>
        </w:rPr>
        <w:t>Высшая</w:t>
      </w:r>
      <w:proofErr w:type="spellEnd"/>
      <w:r w:rsidRPr="00192A50">
        <w:rPr>
          <w:sz w:val="28"/>
          <w:szCs w:val="28"/>
        </w:rPr>
        <w:t xml:space="preserve"> школа. 1978. - 225 с.: </w:t>
      </w:r>
      <w:proofErr w:type="spellStart"/>
      <w:r w:rsidRPr="00192A50">
        <w:rPr>
          <w:sz w:val="28"/>
          <w:szCs w:val="28"/>
        </w:rPr>
        <w:t>ил</w:t>
      </w:r>
      <w:proofErr w:type="spellEnd"/>
      <w:r w:rsidRPr="00192A50">
        <w:rPr>
          <w:sz w:val="28"/>
          <w:szCs w:val="28"/>
        </w:rPr>
        <w:t xml:space="preserve">. </w:t>
      </w:r>
    </w:p>
    <w:p w:rsidR="00192A50" w:rsidRPr="00192A50" w:rsidRDefault="00192A50" w:rsidP="00192A50">
      <w:pPr>
        <w:ind w:left="709"/>
        <w:rPr>
          <w:sz w:val="28"/>
          <w:szCs w:val="28"/>
        </w:rPr>
      </w:pPr>
      <w:r w:rsidRPr="00192A50">
        <w:rPr>
          <w:sz w:val="28"/>
          <w:szCs w:val="28"/>
        </w:rPr>
        <w:t xml:space="preserve">3. </w:t>
      </w:r>
      <w:proofErr w:type="spellStart"/>
      <w:r w:rsidRPr="00192A50">
        <w:rPr>
          <w:sz w:val="28"/>
          <w:szCs w:val="28"/>
        </w:rPr>
        <w:t>Рибін</w:t>
      </w:r>
      <w:proofErr w:type="spellEnd"/>
      <w:r w:rsidRPr="00192A50">
        <w:rPr>
          <w:sz w:val="28"/>
          <w:szCs w:val="28"/>
        </w:rPr>
        <w:t xml:space="preserve"> С.В., Бобін В.В., </w:t>
      </w:r>
      <w:proofErr w:type="spellStart"/>
      <w:r w:rsidRPr="00192A50">
        <w:rPr>
          <w:sz w:val="28"/>
          <w:szCs w:val="28"/>
        </w:rPr>
        <w:t>Калашнікова</w:t>
      </w:r>
      <w:proofErr w:type="spellEnd"/>
      <w:r w:rsidRPr="00192A50">
        <w:rPr>
          <w:sz w:val="28"/>
          <w:szCs w:val="28"/>
        </w:rPr>
        <w:t xml:space="preserve"> С.М., Куліш А.С. Пластична анатомія. Навчальний посібник за загальною редакцією академіка В.Я.Даниленка. – Харків: ХДАДМ, 2007. – 191 с.: іл.</w:t>
      </w:r>
    </w:p>
    <w:p w:rsidR="00192A50" w:rsidRPr="00192A50" w:rsidRDefault="00192A50" w:rsidP="00192A50">
      <w:pPr>
        <w:ind w:left="709"/>
        <w:rPr>
          <w:sz w:val="28"/>
          <w:szCs w:val="28"/>
        </w:rPr>
      </w:pPr>
      <w:r w:rsidRPr="00192A50">
        <w:rPr>
          <w:sz w:val="28"/>
          <w:szCs w:val="28"/>
        </w:rPr>
        <w:t xml:space="preserve">4. </w:t>
      </w:r>
      <w:proofErr w:type="spellStart"/>
      <w:r w:rsidRPr="00192A50">
        <w:rPr>
          <w:sz w:val="28"/>
          <w:szCs w:val="28"/>
        </w:rPr>
        <w:t>Кузнецов</w:t>
      </w:r>
      <w:proofErr w:type="spellEnd"/>
      <w:r w:rsidRPr="00192A50">
        <w:rPr>
          <w:sz w:val="28"/>
          <w:szCs w:val="28"/>
        </w:rPr>
        <w:t xml:space="preserve"> А.Ю. Атлас </w:t>
      </w:r>
      <w:proofErr w:type="spellStart"/>
      <w:r w:rsidRPr="00192A50">
        <w:rPr>
          <w:sz w:val="28"/>
          <w:szCs w:val="28"/>
        </w:rPr>
        <w:t>анатомии</w:t>
      </w:r>
      <w:proofErr w:type="spellEnd"/>
      <w:r w:rsidRPr="00192A50">
        <w:rPr>
          <w:sz w:val="28"/>
          <w:szCs w:val="28"/>
        </w:rPr>
        <w:t xml:space="preserve"> для </w:t>
      </w:r>
      <w:proofErr w:type="spellStart"/>
      <w:r w:rsidRPr="00192A50">
        <w:rPr>
          <w:sz w:val="28"/>
          <w:szCs w:val="28"/>
        </w:rPr>
        <w:t>художников</w:t>
      </w:r>
      <w:proofErr w:type="spellEnd"/>
      <w:r w:rsidRPr="00192A50">
        <w:rPr>
          <w:sz w:val="28"/>
          <w:szCs w:val="28"/>
        </w:rPr>
        <w:t xml:space="preserve">. – Ростов н/Д.: </w:t>
      </w:r>
      <w:proofErr w:type="spellStart"/>
      <w:r w:rsidRPr="00192A50">
        <w:rPr>
          <w:sz w:val="28"/>
          <w:szCs w:val="28"/>
        </w:rPr>
        <w:t>Ф</w:t>
      </w:r>
      <w:r w:rsidRPr="00192A50">
        <w:rPr>
          <w:sz w:val="28"/>
          <w:szCs w:val="28"/>
        </w:rPr>
        <w:t>е</w:t>
      </w:r>
      <w:r w:rsidRPr="00192A50">
        <w:rPr>
          <w:sz w:val="28"/>
          <w:szCs w:val="28"/>
        </w:rPr>
        <w:t>никс</w:t>
      </w:r>
      <w:proofErr w:type="spellEnd"/>
      <w:r w:rsidRPr="00192A50">
        <w:rPr>
          <w:sz w:val="28"/>
          <w:szCs w:val="28"/>
        </w:rPr>
        <w:t xml:space="preserve">, 2000  – 155с.: </w:t>
      </w:r>
      <w:proofErr w:type="spellStart"/>
      <w:r w:rsidRPr="00192A50">
        <w:rPr>
          <w:sz w:val="28"/>
          <w:szCs w:val="28"/>
        </w:rPr>
        <w:t>ил</w:t>
      </w:r>
      <w:proofErr w:type="spellEnd"/>
      <w:r w:rsidRPr="00192A50">
        <w:rPr>
          <w:sz w:val="28"/>
          <w:szCs w:val="28"/>
        </w:rPr>
        <w:t>.</w:t>
      </w:r>
    </w:p>
    <w:p w:rsidR="00192A50" w:rsidRPr="00192A50" w:rsidRDefault="00192A50" w:rsidP="00192A50">
      <w:pPr>
        <w:ind w:left="709"/>
        <w:rPr>
          <w:sz w:val="28"/>
          <w:szCs w:val="28"/>
        </w:rPr>
      </w:pPr>
      <w:r w:rsidRPr="00192A50">
        <w:rPr>
          <w:sz w:val="28"/>
          <w:szCs w:val="28"/>
        </w:rPr>
        <w:t xml:space="preserve">5. </w:t>
      </w:r>
      <w:proofErr w:type="spellStart"/>
      <w:r w:rsidRPr="00192A50">
        <w:rPr>
          <w:sz w:val="28"/>
          <w:szCs w:val="28"/>
        </w:rPr>
        <w:t>Хогарт</w:t>
      </w:r>
      <w:proofErr w:type="spellEnd"/>
      <w:r w:rsidRPr="00192A50">
        <w:rPr>
          <w:sz w:val="28"/>
          <w:szCs w:val="28"/>
        </w:rPr>
        <w:t xml:space="preserve"> Б. </w:t>
      </w:r>
      <w:proofErr w:type="spellStart"/>
      <w:r w:rsidRPr="00192A50">
        <w:rPr>
          <w:sz w:val="28"/>
          <w:szCs w:val="28"/>
        </w:rPr>
        <w:t>Динамическая</w:t>
      </w:r>
      <w:proofErr w:type="spellEnd"/>
      <w:r w:rsidRPr="00192A50">
        <w:rPr>
          <w:sz w:val="28"/>
          <w:szCs w:val="28"/>
        </w:rPr>
        <w:t xml:space="preserve"> </w:t>
      </w:r>
      <w:proofErr w:type="spellStart"/>
      <w:r w:rsidRPr="00192A50">
        <w:rPr>
          <w:sz w:val="28"/>
          <w:szCs w:val="28"/>
        </w:rPr>
        <w:t>анатомия</w:t>
      </w:r>
      <w:proofErr w:type="spellEnd"/>
      <w:r w:rsidRPr="00192A50">
        <w:rPr>
          <w:sz w:val="28"/>
          <w:szCs w:val="28"/>
        </w:rPr>
        <w:t xml:space="preserve"> для </w:t>
      </w:r>
      <w:proofErr w:type="spellStart"/>
      <w:r w:rsidRPr="00192A50">
        <w:rPr>
          <w:sz w:val="28"/>
          <w:szCs w:val="28"/>
        </w:rPr>
        <w:t>художников</w:t>
      </w:r>
      <w:proofErr w:type="spellEnd"/>
      <w:r w:rsidRPr="00192A50">
        <w:rPr>
          <w:sz w:val="28"/>
          <w:szCs w:val="28"/>
        </w:rPr>
        <w:t xml:space="preserve">. – М.: </w:t>
      </w:r>
      <w:proofErr w:type="spellStart"/>
      <w:r w:rsidRPr="00192A50">
        <w:rPr>
          <w:sz w:val="28"/>
          <w:szCs w:val="28"/>
        </w:rPr>
        <w:t>Астрель</w:t>
      </w:r>
      <w:proofErr w:type="spellEnd"/>
      <w:r w:rsidRPr="00192A50">
        <w:rPr>
          <w:sz w:val="28"/>
          <w:szCs w:val="28"/>
        </w:rPr>
        <w:t xml:space="preserve">, 2001 – 218 с.: </w:t>
      </w:r>
      <w:proofErr w:type="spellStart"/>
      <w:r w:rsidRPr="00192A50">
        <w:rPr>
          <w:sz w:val="28"/>
          <w:szCs w:val="28"/>
        </w:rPr>
        <w:t>ил</w:t>
      </w:r>
      <w:proofErr w:type="spellEnd"/>
      <w:r w:rsidRPr="00192A50">
        <w:rPr>
          <w:sz w:val="28"/>
          <w:szCs w:val="28"/>
        </w:rPr>
        <w:t>.</w:t>
      </w:r>
    </w:p>
    <w:p w:rsidR="00940327" w:rsidRDefault="00192A50" w:rsidP="00192A50">
      <w:pPr>
        <w:ind w:left="709"/>
        <w:rPr>
          <w:sz w:val="28"/>
          <w:szCs w:val="28"/>
        </w:rPr>
      </w:pPr>
      <w:r w:rsidRPr="00192A50">
        <w:rPr>
          <w:sz w:val="28"/>
          <w:szCs w:val="28"/>
        </w:rPr>
        <w:t xml:space="preserve">6. </w:t>
      </w:r>
      <w:proofErr w:type="spellStart"/>
      <w:r w:rsidRPr="00192A50">
        <w:rPr>
          <w:sz w:val="28"/>
          <w:szCs w:val="28"/>
        </w:rPr>
        <w:t>Ли</w:t>
      </w:r>
      <w:proofErr w:type="spellEnd"/>
      <w:r w:rsidRPr="00192A50">
        <w:rPr>
          <w:sz w:val="28"/>
          <w:szCs w:val="28"/>
        </w:rPr>
        <w:t xml:space="preserve"> Н.Г. </w:t>
      </w:r>
      <w:proofErr w:type="spellStart"/>
      <w:r w:rsidRPr="00192A50">
        <w:rPr>
          <w:sz w:val="28"/>
          <w:szCs w:val="28"/>
        </w:rPr>
        <w:t>Основы</w:t>
      </w:r>
      <w:proofErr w:type="spellEnd"/>
      <w:r w:rsidRPr="00192A50">
        <w:rPr>
          <w:sz w:val="28"/>
          <w:szCs w:val="28"/>
        </w:rPr>
        <w:t xml:space="preserve"> </w:t>
      </w:r>
      <w:proofErr w:type="spellStart"/>
      <w:r w:rsidRPr="00192A50">
        <w:rPr>
          <w:sz w:val="28"/>
          <w:szCs w:val="28"/>
        </w:rPr>
        <w:t>учебного</w:t>
      </w:r>
      <w:proofErr w:type="spellEnd"/>
      <w:r w:rsidRPr="00192A50">
        <w:rPr>
          <w:sz w:val="28"/>
          <w:szCs w:val="28"/>
        </w:rPr>
        <w:t xml:space="preserve"> </w:t>
      </w:r>
      <w:proofErr w:type="spellStart"/>
      <w:r w:rsidRPr="00192A50">
        <w:rPr>
          <w:sz w:val="28"/>
          <w:szCs w:val="28"/>
        </w:rPr>
        <w:t>академического</w:t>
      </w:r>
      <w:proofErr w:type="spellEnd"/>
      <w:r w:rsidRPr="00192A50">
        <w:rPr>
          <w:sz w:val="28"/>
          <w:szCs w:val="28"/>
        </w:rPr>
        <w:t xml:space="preserve"> рисунка. – М. </w:t>
      </w:r>
      <w:proofErr w:type="spellStart"/>
      <w:r w:rsidRPr="00192A50">
        <w:rPr>
          <w:sz w:val="28"/>
          <w:szCs w:val="28"/>
        </w:rPr>
        <w:t>Издательс</w:t>
      </w:r>
      <w:r w:rsidRPr="00192A50">
        <w:rPr>
          <w:sz w:val="28"/>
          <w:szCs w:val="28"/>
        </w:rPr>
        <w:t>т</w:t>
      </w:r>
      <w:r w:rsidRPr="00192A50">
        <w:rPr>
          <w:sz w:val="28"/>
          <w:szCs w:val="28"/>
        </w:rPr>
        <w:t>во</w:t>
      </w:r>
      <w:proofErr w:type="spellEnd"/>
      <w:r w:rsidRPr="00192A50">
        <w:rPr>
          <w:sz w:val="28"/>
          <w:szCs w:val="28"/>
        </w:rPr>
        <w:t xml:space="preserve"> «</w:t>
      </w:r>
      <w:proofErr w:type="spellStart"/>
      <w:r w:rsidRPr="00192A50">
        <w:rPr>
          <w:sz w:val="28"/>
          <w:szCs w:val="28"/>
        </w:rPr>
        <w:t>Эксмо</w:t>
      </w:r>
      <w:proofErr w:type="spellEnd"/>
      <w:r w:rsidRPr="00192A50">
        <w:rPr>
          <w:sz w:val="28"/>
          <w:szCs w:val="28"/>
        </w:rPr>
        <w:t xml:space="preserve">»,  2007 </w:t>
      </w:r>
      <w:r>
        <w:rPr>
          <w:sz w:val="28"/>
          <w:szCs w:val="28"/>
        </w:rPr>
        <w:t>–</w:t>
      </w:r>
      <w:r w:rsidRPr="00192A50">
        <w:rPr>
          <w:sz w:val="28"/>
          <w:szCs w:val="28"/>
        </w:rPr>
        <w:t xml:space="preserve"> 479</w:t>
      </w:r>
    </w:p>
    <w:p w:rsidR="00192A50" w:rsidRPr="00192A50" w:rsidRDefault="00192A50" w:rsidP="00192A50">
      <w:pPr>
        <w:ind w:left="709"/>
        <w:rPr>
          <w:b/>
          <w:sz w:val="28"/>
          <w:szCs w:val="28"/>
        </w:rPr>
      </w:pPr>
    </w:p>
    <w:p w:rsidR="004B3D25" w:rsidRPr="006A67E9" w:rsidRDefault="00192A50" w:rsidP="006A67E9">
      <w:pPr>
        <w:pStyle w:val="110"/>
        <w:keepNext/>
        <w:keepLines/>
        <w:shd w:val="clear" w:color="auto" w:fill="auto"/>
        <w:adjustRightInd w:val="0"/>
        <w:snapToGrid w:val="0"/>
        <w:spacing w:before="0" w:after="0" w:line="360" w:lineRule="auto"/>
        <w:ind w:left="181"/>
        <w:jc w:val="both"/>
      </w:pPr>
      <w:r>
        <w:rPr>
          <w:rStyle w:val="17"/>
          <w:b/>
          <w:bCs/>
          <w:noProof w:val="0"/>
          <w:lang w:eastAsia="uk-UA"/>
        </w:rPr>
        <w:br w:type="page"/>
      </w:r>
      <w:proofErr w:type="spellStart"/>
      <w:r w:rsidR="004B3D25" w:rsidRPr="006A67E9">
        <w:rPr>
          <w:rStyle w:val="17"/>
          <w:b/>
          <w:bCs/>
          <w:noProof w:val="0"/>
          <w:lang w:eastAsia="uk-UA"/>
        </w:rPr>
        <w:lastRenderedPageBreak/>
        <w:t>Орієнтовна</w:t>
      </w:r>
      <w:proofErr w:type="spellEnd"/>
      <w:r w:rsidR="004B3D25" w:rsidRPr="006A67E9">
        <w:rPr>
          <w:rStyle w:val="17"/>
          <w:b/>
          <w:bCs/>
          <w:noProof w:val="0"/>
          <w:lang w:eastAsia="uk-UA"/>
        </w:rPr>
        <w:t xml:space="preserve"> тематика </w:t>
      </w:r>
      <w:proofErr w:type="spellStart"/>
      <w:r w:rsidR="004B3D25" w:rsidRPr="006A67E9">
        <w:rPr>
          <w:rStyle w:val="17"/>
          <w:b/>
          <w:bCs/>
          <w:noProof w:val="0"/>
          <w:lang w:eastAsia="uk-UA"/>
        </w:rPr>
        <w:t>реферативних</w:t>
      </w:r>
      <w:proofErr w:type="spellEnd"/>
      <w:r w:rsidR="004B3D25" w:rsidRPr="006A67E9">
        <w:rPr>
          <w:rStyle w:val="17"/>
          <w:b/>
          <w:bCs/>
          <w:noProof w:val="0"/>
          <w:lang w:eastAsia="uk-UA"/>
        </w:rPr>
        <w:t xml:space="preserve"> </w:t>
      </w:r>
      <w:proofErr w:type="spellStart"/>
      <w:proofErr w:type="gramStart"/>
      <w:r w:rsidR="004B3D25" w:rsidRPr="006A67E9">
        <w:rPr>
          <w:rStyle w:val="17"/>
          <w:b/>
          <w:bCs/>
          <w:noProof w:val="0"/>
          <w:lang w:eastAsia="uk-UA"/>
        </w:rPr>
        <w:t>досл</w:t>
      </w:r>
      <w:proofErr w:type="gramEnd"/>
      <w:r w:rsidR="004B3D25" w:rsidRPr="006A67E9">
        <w:rPr>
          <w:rStyle w:val="17"/>
          <w:b/>
          <w:bCs/>
          <w:noProof w:val="0"/>
          <w:lang w:eastAsia="uk-UA"/>
        </w:rPr>
        <w:t>іджень</w:t>
      </w:r>
      <w:proofErr w:type="spellEnd"/>
      <w:r w:rsidR="004B3D25" w:rsidRPr="006A67E9">
        <w:rPr>
          <w:rStyle w:val="17"/>
          <w:b/>
          <w:bCs/>
          <w:noProof w:val="0"/>
          <w:lang w:eastAsia="uk-UA"/>
        </w:rPr>
        <w:t xml:space="preserve"> </w:t>
      </w:r>
      <w:proofErr w:type="spellStart"/>
      <w:r w:rsidR="004B3D25" w:rsidRPr="006A67E9">
        <w:rPr>
          <w:rStyle w:val="17"/>
          <w:b/>
          <w:bCs/>
          <w:noProof w:val="0"/>
          <w:lang w:eastAsia="uk-UA"/>
        </w:rPr>
        <w:t>з</w:t>
      </w:r>
      <w:proofErr w:type="spellEnd"/>
      <w:r w:rsidR="004B3D25" w:rsidRPr="006A67E9">
        <w:rPr>
          <w:rStyle w:val="17"/>
          <w:b/>
          <w:bCs/>
          <w:noProof w:val="0"/>
          <w:lang w:eastAsia="uk-UA"/>
        </w:rPr>
        <w:t xml:space="preserve"> </w:t>
      </w:r>
      <w:proofErr w:type="spellStart"/>
      <w:r w:rsidR="004B3D25" w:rsidRPr="006A67E9">
        <w:rPr>
          <w:rStyle w:val="17"/>
          <w:b/>
          <w:bCs/>
          <w:noProof w:val="0"/>
          <w:lang w:eastAsia="uk-UA"/>
        </w:rPr>
        <w:t>навчальної</w:t>
      </w:r>
      <w:proofErr w:type="spellEnd"/>
      <w:r w:rsidR="004B3D25" w:rsidRPr="006A67E9">
        <w:rPr>
          <w:rStyle w:val="17"/>
          <w:b/>
          <w:bCs/>
          <w:noProof w:val="0"/>
          <w:lang w:eastAsia="uk-UA"/>
        </w:rPr>
        <w:t xml:space="preserve"> </w:t>
      </w:r>
      <w:proofErr w:type="spellStart"/>
      <w:r w:rsidR="004B3D25" w:rsidRPr="006A67E9">
        <w:rPr>
          <w:rStyle w:val="17"/>
          <w:b/>
          <w:bCs/>
          <w:noProof w:val="0"/>
          <w:lang w:eastAsia="uk-UA"/>
        </w:rPr>
        <w:t>дисципліни</w:t>
      </w:r>
      <w:proofErr w:type="spellEnd"/>
    </w:p>
    <w:p w:rsidR="004B3D25" w:rsidRPr="008A7D33" w:rsidRDefault="003C5164" w:rsidP="006A67E9">
      <w:pPr>
        <w:pStyle w:val="110"/>
        <w:keepNext/>
        <w:keepLines/>
        <w:shd w:val="clear" w:color="auto" w:fill="auto"/>
        <w:spacing w:before="0" w:after="0" w:line="360" w:lineRule="auto"/>
        <w:ind w:left="3540"/>
        <w:rPr>
          <w:lang w:val="uk-UA"/>
        </w:rPr>
      </w:pPr>
      <w:r>
        <w:rPr>
          <w:sz w:val="28"/>
          <w:szCs w:val="28"/>
          <w:lang w:val="uk-UA"/>
        </w:rPr>
        <w:t>Технології</w:t>
      </w:r>
    </w:p>
    <w:p w:rsidR="00192A50" w:rsidRDefault="00192A50" w:rsidP="00192A50">
      <w:pPr>
        <w:numPr>
          <w:ilvl w:val="0"/>
          <w:numId w:val="39"/>
        </w:numPr>
        <w:rPr>
          <w:sz w:val="28"/>
          <w:szCs w:val="28"/>
        </w:rPr>
      </w:pPr>
      <w:r w:rsidRPr="00192A50">
        <w:rPr>
          <w:sz w:val="28"/>
          <w:szCs w:val="28"/>
        </w:rPr>
        <w:t>Загальні пропорції та розміри фігури людини</w:t>
      </w:r>
    </w:p>
    <w:p w:rsidR="005D4A68" w:rsidRDefault="005D4A68" w:rsidP="00192A50">
      <w:pPr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>Пропорції тіла людини в різні історичні періоди</w:t>
      </w:r>
    </w:p>
    <w:p w:rsidR="005D4A68" w:rsidRPr="00192A50" w:rsidRDefault="005D4A68" w:rsidP="00192A50">
      <w:pPr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>Історичний огляд пластичної анатомії</w:t>
      </w:r>
    </w:p>
    <w:p w:rsidR="00192A50" w:rsidRPr="00192A50" w:rsidRDefault="00192A50" w:rsidP="00192A50">
      <w:pPr>
        <w:numPr>
          <w:ilvl w:val="0"/>
          <w:numId w:val="39"/>
        </w:numPr>
        <w:rPr>
          <w:sz w:val="28"/>
          <w:szCs w:val="28"/>
        </w:rPr>
      </w:pPr>
      <w:r w:rsidRPr="00192A50">
        <w:rPr>
          <w:sz w:val="28"/>
          <w:szCs w:val="28"/>
        </w:rPr>
        <w:t>Кісткова система людини</w:t>
      </w:r>
    </w:p>
    <w:p w:rsidR="00192A50" w:rsidRPr="00192A50" w:rsidRDefault="00192A50" w:rsidP="00192A50">
      <w:pPr>
        <w:numPr>
          <w:ilvl w:val="0"/>
          <w:numId w:val="39"/>
        </w:numPr>
        <w:rPr>
          <w:sz w:val="28"/>
          <w:szCs w:val="28"/>
        </w:rPr>
      </w:pPr>
      <w:r w:rsidRPr="00192A50">
        <w:rPr>
          <w:sz w:val="28"/>
          <w:szCs w:val="28"/>
        </w:rPr>
        <w:t>М’язова система людини</w:t>
      </w:r>
    </w:p>
    <w:p w:rsidR="00192A50" w:rsidRDefault="00192A50" w:rsidP="00192A50">
      <w:pPr>
        <w:numPr>
          <w:ilvl w:val="0"/>
          <w:numId w:val="39"/>
        </w:numPr>
      </w:pPr>
      <w:r w:rsidRPr="00192A50">
        <w:rPr>
          <w:sz w:val="28"/>
          <w:szCs w:val="28"/>
        </w:rPr>
        <w:t>Динаміка руху кісткової системи</w:t>
      </w:r>
      <w:r w:rsidRPr="006432EE">
        <w:t>.</w:t>
      </w:r>
    </w:p>
    <w:p w:rsidR="004B3D25" w:rsidRPr="006A67E9" w:rsidRDefault="004B3D25" w:rsidP="006A67E9">
      <w:pPr>
        <w:suppressAutoHyphens/>
        <w:autoSpaceDE w:val="0"/>
        <w:autoSpaceDN w:val="0"/>
        <w:adjustRightInd w:val="0"/>
        <w:ind w:left="357"/>
        <w:jc w:val="both"/>
      </w:pPr>
    </w:p>
    <w:sectPr w:rsidR="004B3D25" w:rsidRPr="006A67E9" w:rsidSect="00723AA9">
      <w:footerReference w:type="default" r:id="rId8"/>
      <w:pgSz w:w="11906" w:h="16838"/>
      <w:pgMar w:top="1134" w:right="851" w:bottom="1134" w:left="1701" w:header="709" w:footer="709" w:gutter="0"/>
      <w:pgNumType w:start="1"/>
      <w:cols w:space="720"/>
      <w:titlePg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FB1" w:rsidRDefault="00222FB1" w:rsidP="00723AA9">
      <w:r>
        <w:separator/>
      </w:r>
    </w:p>
  </w:endnote>
  <w:endnote w:type="continuationSeparator" w:id="1">
    <w:p w:rsidR="00222FB1" w:rsidRDefault="00222FB1" w:rsidP="00723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EFD" w:rsidRDefault="00A54EFD">
    <w:pP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FB1" w:rsidRDefault="00222FB1" w:rsidP="00723AA9">
      <w:r>
        <w:separator/>
      </w:r>
    </w:p>
  </w:footnote>
  <w:footnote w:type="continuationSeparator" w:id="1">
    <w:p w:rsidR="00222FB1" w:rsidRDefault="00222FB1" w:rsidP="00723A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B424AB"/>
    <w:multiLevelType w:val="hybridMultilevel"/>
    <w:tmpl w:val="BD18B574"/>
    <w:lvl w:ilvl="0" w:tplc="4C8873F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46B21D3"/>
    <w:multiLevelType w:val="hybridMultilevel"/>
    <w:tmpl w:val="876A8402"/>
    <w:lvl w:ilvl="0" w:tplc="9BDCF5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CC4161"/>
    <w:multiLevelType w:val="hybridMultilevel"/>
    <w:tmpl w:val="5B54FF60"/>
    <w:lvl w:ilvl="0" w:tplc="9990B7EC">
      <w:start w:val="4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  <w:rPr>
        <w:rFonts w:cs="Times New Roman"/>
      </w:rPr>
    </w:lvl>
  </w:abstractNum>
  <w:abstractNum w:abstractNumId="5">
    <w:nsid w:val="094B2070"/>
    <w:multiLevelType w:val="hybridMultilevel"/>
    <w:tmpl w:val="42C26EFE"/>
    <w:lvl w:ilvl="0" w:tplc="6DFE39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5876D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324C3C"/>
    <w:multiLevelType w:val="hybridMultilevel"/>
    <w:tmpl w:val="C22234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F3926D6"/>
    <w:multiLevelType w:val="hybridMultilevel"/>
    <w:tmpl w:val="57667DE8"/>
    <w:lvl w:ilvl="0" w:tplc="748A5B1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0CE4FCB"/>
    <w:multiLevelType w:val="hybridMultilevel"/>
    <w:tmpl w:val="D8249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7776F4"/>
    <w:multiLevelType w:val="hybridMultilevel"/>
    <w:tmpl w:val="3A90F9AA"/>
    <w:lvl w:ilvl="0" w:tplc="750CB7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8F79C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C4C5367"/>
    <w:multiLevelType w:val="hybridMultilevel"/>
    <w:tmpl w:val="A33A5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C6045B"/>
    <w:multiLevelType w:val="hybridMultilevel"/>
    <w:tmpl w:val="7A2EC462"/>
    <w:lvl w:ilvl="0" w:tplc="748A5B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1E5126"/>
    <w:multiLevelType w:val="hybridMultilevel"/>
    <w:tmpl w:val="B0125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5B6573"/>
    <w:multiLevelType w:val="hybridMultilevel"/>
    <w:tmpl w:val="5AE0BBD6"/>
    <w:lvl w:ilvl="0" w:tplc="6DFE39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422789"/>
    <w:multiLevelType w:val="hybridMultilevel"/>
    <w:tmpl w:val="CD20E358"/>
    <w:lvl w:ilvl="0" w:tplc="6DFE390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1E57A35"/>
    <w:multiLevelType w:val="hybridMultilevel"/>
    <w:tmpl w:val="21B6C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843314"/>
    <w:multiLevelType w:val="hybridMultilevel"/>
    <w:tmpl w:val="638A18AA"/>
    <w:lvl w:ilvl="0" w:tplc="9D0C58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163479"/>
    <w:multiLevelType w:val="hybridMultilevel"/>
    <w:tmpl w:val="ACCA468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FA3007"/>
    <w:multiLevelType w:val="hybridMultilevel"/>
    <w:tmpl w:val="8CEA843E"/>
    <w:lvl w:ilvl="0" w:tplc="3176F4A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42D67AF"/>
    <w:multiLevelType w:val="hybridMultilevel"/>
    <w:tmpl w:val="614C1086"/>
    <w:lvl w:ilvl="0" w:tplc="4202CAF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>
    <w:nsid w:val="36B87F62"/>
    <w:multiLevelType w:val="hybridMultilevel"/>
    <w:tmpl w:val="D11A4D02"/>
    <w:lvl w:ilvl="0" w:tplc="5CA461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84C7530"/>
    <w:multiLevelType w:val="hybridMultilevel"/>
    <w:tmpl w:val="DFF0BC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8584D23"/>
    <w:multiLevelType w:val="hybridMultilevel"/>
    <w:tmpl w:val="60F4D96A"/>
    <w:lvl w:ilvl="0" w:tplc="46C0C4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E5E5023"/>
    <w:multiLevelType w:val="hybridMultilevel"/>
    <w:tmpl w:val="0CFA0E06"/>
    <w:lvl w:ilvl="0" w:tplc="6DFE39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DC6443"/>
    <w:multiLevelType w:val="hybridMultilevel"/>
    <w:tmpl w:val="4C801A0C"/>
    <w:lvl w:ilvl="0" w:tplc="6DFE39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050AEC"/>
    <w:multiLevelType w:val="hybridMultilevel"/>
    <w:tmpl w:val="4AB0B8A8"/>
    <w:lvl w:ilvl="0" w:tplc="6DFE39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405889"/>
    <w:multiLevelType w:val="hybridMultilevel"/>
    <w:tmpl w:val="A8F8BE84"/>
    <w:lvl w:ilvl="0" w:tplc="9CC23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F32093"/>
    <w:multiLevelType w:val="hybridMultilevel"/>
    <w:tmpl w:val="B4A6E2F4"/>
    <w:lvl w:ilvl="0" w:tplc="6DFE39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4C3BB8"/>
    <w:multiLevelType w:val="multilevel"/>
    <w:tmpl w:val="D466D9E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cs="Times New Roman" w:hint="default"/>
      </w:rPr>
    </w:lvl>
  </w:abstractNum>
  <w:abstractNum w:abstractNumId="31">
    <w:nsid w:val="5AE434FB"/>
    <w:multiLevelType w:val="hybridMultilevel"/>
    <w:tmpl w:val="9398A13E"/>
    <w:lvl w:ilvl="0" w:tplc="6DFE390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B342A96"/>
    <w:multiLevelType w:val="hybridMultilevel"/>
    <w:tmpl w:val="F9024CB0"/>
    <w:lvl w:ilvl="0" w:tplc="6DFE39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87561D"/>
    <w:multiLevelType w:val="hybridMultilevel"/>
    <w:tmpl w:val="BEEE64EA"/>
    <w:lvl w:ilvl="0" w:tplc="6DFE39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2B2900"/>
    <w:multiLevelType w:val="hybridMultilevel"/>
    <w:tmpl w:val="3E34DBBA"/>
    <w:lvl w:ilvl="0" w:tplc="9BDCF552">
      <w:start w:val="2"/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hint="default"/>
        <w:b/>
        <w:sz w:val="22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5">
    <w:nsid w:val="64667016"/>
    <w:multiLevelType w:val="hybridMultilevel"/>
    <w:tmpl w:val="7CFEB044"/>
    <w:lvl w:ilvl="0" w:tplc="6DFE390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65F13A1"/>
    <w:multiLevelType w:val="hybridMultilevel"/>
    <w:tmpl w:val="8C1EE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4B5DFA"/>
    <w:multiLevelType w:val="hybridMultilevel"/>
    <w:tmpl w:val="F4621B5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6CAA716F"/>
    <w:multiLevelType w:val="hybridMultilevel"/>
    <w:tmpl w:val="184A337A"/>
    <w:lvl w:ilvl="0" w:tplc="748A5B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597E4C"/>
    <w:multiLevelType w:val="hybridMultilevel"/>
    <w:tmpl w:val="17BCD754"/>
    <w:lvl w:ilvl="0" w:tplc="6DFE39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B53650"/>
    <w:multiLevelType w:val="hybridMultilevel"/>
    <w:tmpl w:val="D05E5EC0"/>
    <w:lvl w:ilvl="0" w:tplc="6DFE39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CB3519"/>
    <w:multiLevelType w:val="hybridMultilevel"/>
    <w:tmpl w:val="0F127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87E4474"/>
    <w:multiLevelType w:val="hybridMultilevel"/>
    <w:tmpl w:val="AE3E1F4E"/>
    <w:lvl w:ilvl="0" w:tplc="51C2D998">
      <w:start w:val="1"/>
      <w:numFmt w:val="decimal"/>
      <w:lvlText w:val="%1."/>
      <w:lvlJc w:val="left"/>
      <w:pPr>
        <w:ind w:left="785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A30C2E"/>
    <w:multiLevelType w:val="hybridMultilevel"/>
    <w:tmpl w:val="04548CB6"/>
    <w:lvl w:ilvl="0" w:tplc="9BDCF5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22"/>
  </w:num>
  <w:num w:numId="5">
    <w:abstractNumId w:val="20"/>
  </w:num>
  <w:num w:numId="6">
    <w:abstractNumId w:val="23"/>
  </w:num>
  <w:num w:numId="7">
    <w:abstractNumId w:val="41"/>
  </w:num>
  <w:num w:numId="8">
    <w:abstractNumId w:val="0"/>
  </w:num>
  <w:num w:numId="9">
    <w:abstractNumId w:val="4"/>
  </w:num>
  <w:num w:numId="10">
    <w:abstractNumId w:val="28"/>
  </w:num>
  <w:num w:numId="11">
    <w:abstractNumId w:val="19"/>
  </w:num>
  <w:num w:numId="12">
    <w:abstractNumId w:val="35"/>
  </w:num>
  <w:num w:numId="13">
    <w:abstractNumId w:val="13"/>
  </w:num>
  <w:num w:numId="14">
    <w:abstractNumId w:val="16"/>
  </w:num>
  <w:num w:numId="15">
    <w:abstractNumId w:val="31"/>
  </w:num>
  <w:num w:numId="16">
    <w:abstractNumId w:val="40"/>
  </w:num>
  <w:num w:numId="17">
    <w:abstractNumId w:val="39"/>
  </w:num>
  <w:num w:numId="18">
    <w:abstractNumId w:val="3"/>
  </w:num>
  <w:num w:numId="19">
    <w:abstractNumId w:val="38"/>
  </w:num>
  <w:num w:numId="20">
    <w:abstractNumId w:val="34"/>
  </w:num>
  <w:num w:numId="21">
    <w:abstractNumId w:val="8"/>
  </w:num>
  <w:num w:numId="22">
    <w:abstractNumId w:val="5"/>
  </w:num>
  <w:num w:numId="23">
    <w:abstractNumId w:val="43"/>
  </w:num>
  <w:num w:numId="24">
    <w:abstractNumId w:val="15"/>
  </w:num>
  <w:num w:numId="25">
    <w:abstractNumId w:val="42"/>
  </w:num>
  <w:num w:numId="26">
    <w:abstractNumId w:val="17"/>
  </w:num>
  <w:num w:numId="27">
    <w:abstractNumId w:val="12"/>
  </w:num>
  <w:num w:numId="28">
    <w:abstractNumId w:val="1"/>
  </w:num>
  <w:num w:numId="29">
    <w:abstractNumId w:val="37"/>
  </w:num>
  <w:num w:numId="30">
    <w:abstractNumId w:val="25"/>
  </w:num>
  <w:num w:numId="31">
    <w:abstractNumId w:val="29"/>
  </w:num>
  <w:num w:numId="32">
    <w:abstractNumId w:val="32"/>
  </w:num>
  <w:num w:numId="33">
    <w:abstractNumId w:val="33"/>
  </w:num>
  <w:num w:numId="34">
    <w:abstractNumId w:val="18"/>
  </w:num>
  <w:num w:numId="35">
    <w:abstractNumId w:val="26"/>
  </w:num>
  <w:num w:numId="36">
    <w:abstractNumId w:val="2"/>
  </w:num>
  <w:num w:numId="37">
    <w:abstractNumId w:val="9"/>
  </w:num>
  <w:num w:numId="38">
    <w:abstractNumId w:val="27"/>
  </w:num>
  <w:num w:numId="39">
    <w:abstractNumId w:val="36"/>
  </w:num>
  <w:num w:numId="40">
    <w:abstractNumId w:val="10"/>
  </w:num>
  <w:num w:numId="41">
    <w:abstractNumId w:val="14"/>
  </w:num>
  <w:num w:numId="42">
    <w:abstractNumId w:val="24"/>
  </w:num>
  <w:num w:numId="43">
    <w:abstractNumId w:val="30"/>
  </w:num>
  <w:num w:numId="4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autoHyphenation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3AA9"/>
    <w:rsid w:val="0000201E"/>
    <w:rsid w:val="00013605"/>
    <w:rsid w:val="00031213"/>
    <w:rsid w:val="000361BA"/>
    <w:rsid w:val="00052FC9"/>
    <w:rsid w:val="000573EA"/>
    <w:rsid w:val="00066532"/>
    <w:rsid w:val="00083007"/>
    <w:rsid w:val="000A2D21"/>
    <w:rsid w:val="000B7904"/>
    <w:rsid w:val="000E3F1F"/>
    <w:rsid w:val="00106467"/>
    <w:rsid w:val="00112433"/>
    <w:rsid w:val="0011252D"/>
    <w:rsid w:val="0013140E"/>
    <w:rsid w:val="0013245F"/>
    <w:rsid w:val="00134A81"/>
    <w:rsid w:val="00144B10"/>
    <w:rsid w:val="00144B41"/>
    <w:rsid w:val="00150150"/>
    <w:rsid w:val="00173D9F"/>
    <w:rsid w:val="00180971"/>
    <w:rsid w:val="0019197B"/>
    <w:rsid w:val="00192A50"/>
    <w:rsid w:val="00195C6B"/>
    <w:rsid w:val="00196024"/>
    <w:rsid w:val="001B0EF6"/>
    <w:rsid w:val="001B46CF"/>
    <w:rsid w:val="001C12DE"/>
    <w:rsid w:val="001D078B"/>
    <w:rsid w:val="001D5B01"/>
    <w:rsid w:val="001F3A06"/>
    <w:rsid w:val="00201D1B"/>
    <w:rsid w:val="00204DDB"/>
    <w:rsid w:val="00206FFE"/>
    <w:rsid w:val="00222FB1"/>
    <w:rsid w:val="00233F00"/>
    <w:rsid w:val="00252DAA"/>
    <w:rsid w:val="002A3C5B"/>
    <w:rsid w:val="002A7723"/>
    <w:rsid w:val="002B6BA1"/>
    <w:rsid w:val="002D0EDB"/>
    <w:rsid w:val="002F2F46"/>
    <w:rsid w:val="002F5544"/>
    <w:rsid w:val="002F6806"/>
    <w:rsid w:val="002F761C"/>
    <w:rsid w:val="002F78A3"/>
    <w:rsid w:val="00302D95"/>
    <w:rsid w:val="00323BA5"/>
    <w:rsid w:val="00346A1E"/>
    <w:rsid w:val="00347236"/>
    <w:rsid w:val="00360259"/>
    <w:rsid w:val="003632FA"/>
    <w:rsid w:val="0036596E"/>
    <w:rsid w:val="00383076"/>
    <w:rsid w:val="00394474"/>
    <w:rsid w:val="003A0882"/>
    <w:rsid w:val="003C5164"/>
    <w:rsid w:val="003C7EC7"/>
    <w:rsid w:val="003D2512"/>
    <w:rsid w:val="003D3047"/>
    <w:rsid w:val="003D3AE7"/>
    <w:rsid w:val="003E5613"/>
    <w:rsid w:val="0041078B"/>
    <w:rsid w:val="00423578"/>
    <w:rsid w:val="0042788A"/>
    <w:rsid w:val="004319D7"/>
    <w:rsid w:val="0045197E"/>
    <w:rsid w:val="00472B26"/>
    <w:rsid w:val="00476402"/>
    <w:rsid w:val="004771D7"/>
    <w:rsid w:val="00485391"/>
    <w:rsid w:val="004A32BB"/>
    <w:rsid w:val="004B3D25"/>
    <w:rsid w:val="004B5846"/>
    <w:rsid w:val="004B7C07"/>
    <w:rsid w:val="004E26DC"/>
    <w:rsid w:val="004F11D6"/>
    <w:rsid w:val="004F365D"/>
    <w:rsid w:val="0050635D"/>
    <w:rsid w:val="00514B12"/>
    <w:rsid w:val="00522738"/>
    <w:rsid w:val="00532296"/>
    <w:rsid w:val="005332CB"/>
    <w:rsid w:val="005626AC"/>
    <w:rsid w:val="00570563"/>
    <w:rsid w:val="005A665B"/>
    <w:rsid w:val="005B7C27"/>
    <w:rsid w:val="005D4A68"/>
    <w:rsid w:val="006115DF"/>
    <w:rsid w:val="00612458"/>
    <w:rsid w:val="006126DB"/>
    <w:rsid w:val="00614E83"/>
    <w:rsid w:val="00615DD4"/>
    <w:rsid w:val="006338C8"/>
    <w:rsid w:val="00644DE6"/>
    <w:rsid w:val="00664CCE"/>
    <w:rsid w:val="00676736"/>
    <w:rsid w:val="006A5827"/>
    <w:rsid w:val="006A67E9"/>
    <w:rsid w:val="006C39E5"/>
    <w:rsid w:val="006C75E7"/>
    <w:rsid w:val="006E2892"/>
    <w:rsid w:val="006F2B19"/>
    <w:rsid w:val="006F33A6"/>
    <w:rsid w:val="00700FFC"/>
    <w:rsid w:val="00704F9D"/>
    <w:rsid w:val="007069A2"/>
    <w:rsid w:val="00716AD4"/>
    <w:rsid w:val="007239B2"/>
    <w:rsid w:val="00723AA9"/>
    <w:rsid w:val="00726BD9"/>
    <w:rsid w:val="00771526"/>
    <w:rsid w:val="00774BCC"/>
    <w:rsid w:val="00780539"/>
    <w:rsid w:val="007809D6"/>
    <w:rsid w:val="00786672"/>
    <w:rsid w:val="007909B5"/>
    <w:rsid w:val="00791233"/>
    <w:rsid w:val="007B3DF8"/>
    <w:rsid w:val="007C25FD"/>
    <w:rsid w:val="007D1D10"/>
    <w:rsid w:val="007E0290"/>
    <w:rsid w:val="007E7813"/>
    <w:rsid w:val="00803992"/>
    <w:rsid w:val="0081465B"/>
    <w:rsid w:val="008200AC"/>
    <w:rsid w:val="0082070A"/>
    <w:rsid w:val="0085477A"/>
    <w:rsid w:val="00890A99"/>
    <w:rsid w:val="0089368D"/>
    <w:rsid w:val="008A7D33"/>
    <w:rsid w:val="008B3BD2"/>
    <w:rsid w:val="008B460D"/>
    <w:rsid w:val="008E3C39"/>
    <w:rsid w:val="008E7EA7"/>
    <w:rsid w:val="008F5DCD"/>
    <w:rsid w:val="009101BE"/>
    <w:rsid w:val="009136C4"/>
    <w:rsid w:val="009370E0"/>
    <w:rsid w:val="00940327"/>
    <w:rsid w:val="0094236B"/>
    <w:rsid w:val="00942C46"/>
    <w:rsid w:val="009541A0"/>
    <w:rsid w:val="00954234"/>
    <w:rsid w:val="00954614"/>
    <w:rsid w:val="00961EDD"/>
    <w:rsid w:val="00965AEB"/>
    <w:rsid w:val="00971B46"/>
    <w:rsid w:val="00987587"/>
    <w:rsid w:val="009877FE"/>
    <w:rsid w:val="00992668"/>
    <w:rsid w:val="00995A7D"/>
    <w:rsid w:val="009A5882"/>
    <w:rsid w:val="009A7A78"/>
    <w:rsid w:val="009B243C"/>
    <w:rsid w:val="009D0662"/>
    <w:rsid w:val="009D199E"/>
    <w:rsid w:val="009F0AC4"/>
    <w:rsid w:val="00A22C84"/>
    <w:rsid w:val="00A54EFD"/>
    <w:rsid w:val="00A66221"/>
    <w:rsid w:val="00AA0171"/>
    <w:rsid w:val="00AC5196"/>
    <w:rsid w:val="00AD2E88"/>
    <w:rsid w:val="00AE018E"/>
    <w:rsid w:val="00B055EF"/>
    <w:rsid w:val="00B06CD1"/>
    <w:rsid w:val="00B07622"/>
    <w:rsid w:val="00B23EB2"/>
    <w:rsid w:val="00B31D4B"/>
    <w:rsid w:val="00B36B55"/>
    <w:rsid w:val="00B61C0A"/>
    <w:rsid w:val="00B656AF"/>
    <w:rsid w:val="00B717D0"/>
    <w:rsid w:val="00B778F8"/>
    <w:rsid w:val="00B8793F"/>
    <w:rsid w:val="00B90F43"/>
    <w:rsid w:val="00BA1A16"/>
    <w:rsid w:val="00BA43A8"/>
    <w:rsid w:val="00BB1CD8"/>
    <w:rsid w:val="00BB5B08"/>
    <w:rsid w:val="00BC2047"/>
    <w:rsid w:val="00BD296E"/>
    <w:rsid w:val="00BF1A3E"/>
    <w:rsid w:val="00BF2B59"/>
    <w:rsid w:val="00C1498F"/>
    <w:rsid w:val="00C5087A"/>
    <w:rsid w:val="00C534AB"/>
    <w:rsid w:val="00C55717"/>
    <w:rsid w:val="00C771A8"/>
    <w:rsid w:val="00C77DCF"/>
    <w:rsid w:val="00CA22AB"/>
    <w:rsid w:val="00CD4CBD"/>
    <w:rsid w:val="00CF529C"/>
    <w:rsid w:val="00D03CCF"/>
    <w:rsid w:val="00D1768E"/>
    <w:rsid w:val="00D403E1"/>
    <w:rsid w:val="00D419B7"/>
    <w:rsid w:val="00D55246"/>
    <w:rsid w:val="00D73E8B"/>
    <w:rsid w:val="00D76983"/>
    <w:rsid w:val="00D867AB"/>
    <w:rsid w:val="00D90529"/>
    <w:rsid w:val="00DA2336"/>
    <w:rsid w:val="00DA79E1"/>
    <w:rsid w:val="00DC2F2D"/>
    <w:rsid w:val="00DC3788"/>
    <w:rsid w:val="00DF10F3"/>
    <w:rsid w:val="00DF76E3"/>
    <w:rsid w:val="00E05B62"/>
    <w:rsid w:val="00E05BD3"/>
    <w:rsid w:val="00E12FEC"/>
    <w:rsid w:val="00E414B0"/>
    <w:rsid w:val="00E54C7B"/>
    <w:rsid w:val="00E72FCA"/>
    <w:rsid w:val="00E745AA"/>
    <w:rsid w:val="00E80A35"/>
    <w:rsid w:val="00E80B3C"/>
    <w:rsid w:val="00EA01AA"/>
    <w:rsid w:val="00EC3F26"/>
    <w:rsid w:val="00EC583E"/>
    <w:rsid w:val="00EF731E"/>
    <w:rsid w:val="00F03323"/>
    <w:rsid w:val="00F059C1"/>
    <w:rsid w:val="00F11DCF"/>
    <w:rsid w:val="00F1770A"/>
    <w:rsid w:val="00F21ADF"/>
    <w:rsid w:val="00F22798"/>
    <w:rsid w:val="00F321D0"/>
    <w:rsid w:val="00F40B8E"/>
    <w:rsid w:val="00F608D7"/>
    <w:rsid w:val="00F95442"/>
    <w:rsid w:val="00FA1D9B"/>
    <w:rsid w:val="00FA7DC1"/>
    <w:rsid w:val="00FC25B3"/>
    <w:rsid w:val="00FC487C"/>
    <w:rsid w:val="00FE21FB"/>
    <w:rsid w:val="00FE7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CF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D03CCF"/>
    <w:pPr>
      <w:keepNext/>
      <w:jc w:val="center"/>
      <w:outlineLvl w:val="0"/>
    </w:pPr>
    <w:rPr>
      <w:sz w:val="28"/>
    </w:rPr>
  </w:style>
  <w:style w:type="paragraph" w:styleId="2">
    <w:name w:val="heading 2"/>
    <w:basedOn w:val="11"/>
    <w:next w:val="11"/>
    <w:link w:val="20"/>
    <w:uiPriority w:val="99"/>
    <w:qFormat/>
    <w:rsid w:val="00723A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link w:val="30"/>
    <w:uiPriority w:val="99"/>
    <w:qFormat/>
    <w:rsid w:val="00723A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03CCF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5">
    <w:name w:val="heading 5"/>
    <w:basedOn w:val="a"/>
    <w:next w:val="a"/>
    <w:link w:val="50"/>
    <w:uiPriority w:val="99"/>
    <w:qFormat/>
    <w:rsid w:val="00D03C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11"/>
    <w:next w:val="11"/>
    <w:link w:val="60"/>
    <w:uiPriority w:val="99"/>
    <w:qFormat/>
    <w:rsid w:val="00723AA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03CCF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C55717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C55717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link w:val="4"/>
    <w:uiPriority w:val="99"/>
    <w:locked/>
    <w:rsid w:val="00D03CCF"/>
    <w:rPr>
      <w:rFonts w:ascii="Calibri Light" w:hAnsi="Calibri Light" w:cs="Times New Roman"/>
      <w:i/>
      <w:iCs/>
      <w:color w:val="2E74B5"/>
      <w:sz w:val="24"/>
      <w:szCs w:val="24"/>
      <w:lang w:val="uk-UA" w:eastAsia="ru-RU"/>
    </w:rPr>
  </w:style>
  <w:style w:type="character" w:customStyle="1" w:styleId="50">
    <w:name w:val="Заголовок 5 Знак"/>
    <w:link w:val="5"/>
    <w:uiPriority w:val="99"/>
    <w:locked/>
    <w:rsid w:val="00D03CCF"/>
    <w:rPr>
      <w:rFonts w:eastAsia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60">
    <w:name w:val="Заголовок 6 Знак"/>
    <w:link w:val="6"/>
    <w:uiPriority w:val="99"/>
    <w:semiHidden/>
    <w:locked/>
    <w:rsid w:val="00C55717"/>
    <w:rPr>
      <w:rFonts w:ascii="Calibri" w:hAnsi="Calibri" w:cs="Times New Roman"/>
      <w:b/>
      <w:bCs/>
      <w:lang w:val="uk-UA"/>
    </w:rPr>
  </w:style>
  <w:style w:type="paragraph" w:customStyle="1" w:styleId="11">
    <w:name w:val="Обычный1"/>
    <w:uiPriority w:val="99"/>
    <w:rsid w:val="00723AA9"/>
    <w:rPr>
      <w:sz w:val="24"/>
      <w:szCs w:val="24"/>
      <w:lang w:val="uk-UA"/>
    </w:rPr>
  </w:style>
  <w:style w:type="paragraph" w:styleId="a3">
    <w:name w:val="Title"/>
    <w:basedOn w:val="a"/>
    <w:link w:val="12"/>
    <w:uiPriority w:val="99"/>
    <w:qFormat/>
    <w:rsid w:val="00D03CCF"/>
    <w:pPr>
      <w:ind w:firstLine="709"/>
      <w:jc w:val="center"/>
    </w:pPr>
    <w:rPr>
      <w:b/>
      <w:sz w:val="28"/>
      <w:szCs w:val="20"/>
    </w:rPr>
  </w:style>
  <w:style w:type="character" w:customStyle="1" w:styleId="12">
    <w:name w:val="Название Знак1"/>
    <w:link w:val="a3"/>
    <w:uiPriority w:val="99"/>
    <w:locked/>
    <w:rsid w:val="00D03CC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a4">
    <w:name w:val="Стиль"/>
    <w:basedOn w:val="a"/>
    <w:next w:val="a3"/>
    <w:link w:val="a5"/>
    <w:uiPriority w:val="99"/>
    <w:rsid w:val="00D03CCF"/>
    <w:pPr>
      <w:jc w:val="center"/>
    </w:pPr>
    <w:rPr>
      <w:b/>
      <w:sz w:val="20"/>
      <w:szCs w:val="20"/>
    </w:rPr>
  </w:style>
  <w:style w:type="character" w:customStyle="1" w:styleId="a5">
    <w:name w:val="Название Знак"/>
    <w:link w:val="a4"/>
    <w:uiPriority w:val="99"/>
    <w:locked/>
    <w:rsid w:val="00D03CCF"/>
    <w:rPr>
      <w:rFonts w:ascii="Times New Roman" w:hAnsi="Times New Roman"/>
      <w:b/>
      <w:sz w:val="20"/>
      <w:lang w:val="uk-UA" w:eastAsia="ru-RU"/>
    </w:rPr>
  </w:style>
  <w:style w:type="paragraph" w:styleId="a6">
    <w:name w:val="Subtitle"/>
    <w:basedOn w:val="11"/>
    <w:next w:val="11"/>
    <w:link w:val="a7"/>
    <w:uiPriority w:val="99"/>
    <w:qFormat/>
    <w:rsid w:val="00723AA9"/>
    <w:pPr>
      <w:jc w:val="center"/>
    </w:pPr>
    <w:rPr>
      <w:b/>
      <w:sz w:val="28"/>
      <w:szCs w:val="28"/>
    </w:rPr>
  </w:style>
  <w:style w:type="character" w:customStyle="1" w:styleId="a7">
    <w:name w:val="Подзаголовок Знак"/>
    <w:link w:val="a6"/>
    <w:uiPriority w:val="99"/>
    <w:locked/>
    <w:rsid w:val="00D03CC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styleId="a8">
    <w:name w:val="Emphasis"/>
    <w:uiPriority w:val="99"/>
    <w:qFormat/>
    <w:rsid w:val="00D03CCF"/>
    <w:rPr>
      <w:rFonts w:cs="Times New Roman"/>
      <w:i/>
      <w:iCs/>
    </w:rPr>
  </w:style>
  <w:style w:type="paragraph" w:styleId="a9">
    <w:name w:val="List Paragraph"/>
    <w:basedOn w:val="a"/>
    <w:qFormat/>
    <w:rsid w:val="00D03CCF"/>
    <w:pPr>
      <w:ind w:left="720"/>
      <w:contextualSpacing/>
    </w:pPr>
  </w:style>
  <w:style w:type="paragraph" w:styleId="aa">
    <w:name w:val="header"/>
    <w:basedOn w:val="a"/>
    <w:link w:val="ab"/>
    <w:uiPriority w:val="99"/>
    <w:rsid w:val="00D03C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D03CCF"/>
    <w:rPr>
      <w:rFonts w:ascii="Times New Roman" w:hAnsi="Times New Roman" w:cs="Times New Roman"/>
      <w:sz w:val="24"/>
      <w:szCs w:val="24"/>
      <w:lang w:val="uk-UA" w:eastAsia="ru-RU"/>
    </w:rPr>
  </w:style>
  <w:style w:type="paragraph" w:styleId="ac">
    <w:name w:val="footer"/>
    <w:basedOn w:val="a"/>
    <w:link w:val="ad"/>
    <w:uiPriority w:val="99"/>
    <w:rsid w:val="00D03C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D03CCF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uficommentbody">
    <w:name w:val="uficommentbody"/>
    <w:uiPriority w:val="99"/>
    <w:rsid w:val="00D03CCF"/>
  </w:style>
  <w:style w:type="table" w:styleId="ae">
    <w:name w:val="Table Grid"/>
    <w:basedOn w:val="a1"/>
    <w:uiPriority w:val="99"/>
    <w:rsid w:val="00D03C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03CC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f">
    <w:name w:val="Hyperlink"/>
    <w:uiPriority w:val="99"/>
    <w:rsid w:val="00D03CCF"/>
    <w:rPr>
      <w:rFonts w:cs="Times New Roman"/>
      <w:color w:val="0563C1"/>
      <w:u w:val="single"/>
    </w:rPr>
  </w:style>
  <w:style w:type="paragraph" w:styleId="af0">
    <w:name w:val="Normal (Web)"/>
    <w:basedOn w:val="a"/>
    <w:uiPriority w:val="99"/>
    <w:rsid w:val="00D03CCF"/>
    <w:pPr>
      <w:spacing w:before="100" w:beforeAutospacing="1" w:after="100" w:afterAutospacing="1"/>
    </w:pPr>
    <w:rPr>
      <w:lang w:val="ru-RU"/>
    </w:rPr>
  </w:style>
  <w:style w:type="character" w:customStyle="1" w:styleId="author">
    <w:name w:val="author"/>
    <w:uiPriority w:val="99"/>
    <w:rsid w:val="00D03CCF"/>
    <w:rPr>
      <w:rFonts w:cs="Times New Roman"/>
    </w:rPr>
  </w:style>
  <w:style w:type="paragraph" w:customStyle="1" w:styleId="FR1">
    <w:name w:val="FR1"/>
    <w:uiPriority w:val="99"/>
    <w:rsid w:val="00D03CCF"/>
    <w:pPr>
      <w:widowControl w:val="0"/>
      <w:autoSpaceDE w:val="0"/>
      <w:autoSpaceDN w:val="0"/>
      <w:adjustRightInd w:val="0"/>
      <w:spacing w:before="260"/>
      <w:ind w:left="800"/>
    </w:pPr>
    <w:rPr>
      <w:rFonts w:ascii="Arial" w:hAnsi="Arial" w:cs="Arial"/>
      <w:sz w:val="24"/>
      <w:szCs w:val="24"/>
      <w:lang w:val="uk-UA" w:eastAsia="en-US"/>
    </w:rPr>
  </w:style>
  <w:style w:type="paragraph" w:customStyle="1" w:styleId="FR2">
    <w:name w:val="FR2"/>
    <w:uiPriority w:val="99"/>
    <w:rsid w:val="00D03CCF"/>
    <w:pPr>
      <w:widowControl w:val="0"/>
      <w:autoSpaceDE w:val="0"/>
      <w:autoSpaceDN w:val="0"/>
      <w:adjustRightInd w:val="0"/>
      <w:spacing w:before="60"/>
      <w:ind w:left="360"/>
    </w:pPr>
    <w:rPr>
      <w:rFonts w:ascii="Arial" w:hAnsi="Arial" w:cs="Arial"/>
      <w:sz w:val="18"/>
      <w:szCs w:val="18"/>
      <w:lang w:val="uk-UA" w:eastAsia="en-US"/>
    </w:rPr>
  </w:style>
  <w:style w:type="character" w:customStyle="1" w:styleId="z3988">
    <w:name w:val="z3988"/>
    <w:uiPriority w:val="99"/>
    <w:rsid w:val="00D03CCF"/>
    <w:rPr>
      <w:rFonts w:cs="Times New Roman"/>
    </w:rPr>
  </w:style>
  <w:style w:type="character" w:customStyle="1" w:styleId="publisher-date">
    <w:name w:val="publisher-date"/>
    <w:uiPriority w:val="99"/>
    <w:rsid w:val="00D03CCF"/>
    <w:rPr>
      <w:rFonts w:cs="Times New Roman"/>
    </w:rPr>
  </w:style>
  <w:style w:type="character" w:customStyle="1" w:styleId="13">
    <w:name w:val="Дата1"/>
    <w:uiPriority w:val="99"/>
    <w:rsid w:val="00D03CCF"/>
    <w:rPr>
      <w:rFonts w:cs="Times New Roman"/>
    </w:rPr>
  </w:style>
  <w:style w:type="paragraph" w:styleId="af1">
    <w:name w:val="Body Text Indent"/>
    <w:basedOn w:val="a"/>
    <w:link w:val="af2"/>
    <w:uiPriority w:val="99"/>
    <w:rsid w:val="00D03CCF"/>
    <w:pPr>
      <w:spacing w:after="120" w:line="276" w:lineRule="auto"/>
      <w:ind w:left="283"/>
    </w:pPr>
    <w:rPr>
      <w:rFonts w:ascii="Calibri" w:hAnsi="Calibri"/>
      <w:sz w:val="22"/>
      <w:szCs w:val="22"/>
      <w:lang w:val="ru-RU" w:eastAsia="en-US"/>
    </w:rPr>
  </w:style>
  <w:style w:type="character" w:customStyle="1" w:styleId="af2">
    <w:name w:val="Основной текст с отступом Знак"/>
    <w:link w:val="af1"/>
    <w:uiPriority w:val="99"/>
    <w:locked/>
    <w:rsid w:val="00D03CCF"/>
    <w:rPr>
      <w:rFonts w:cs="Times New Roman"/>
      <w:sz w:val="22"/>
      <w:szCs w:val="22"/>
      <w:lang w:val="ru-RU"/>
    </w:rPr>
  </w:style>
  <w:style w:type="paragraph" w:styleId="af3">
    <w:name w:val="Balloon Text"/>
    <w:basedOn w:val="a"/>
    <w:link w:val="af4"/>
    <w:uiPriority w:val="99"/>
    <w:semiHidden/>
    <w:rsid w:val="00D03CCF"/>
    <w:rPr>
      <w:rFonts w:ascii="Tahoma" w:hAnsi="Tahoma" w:cs="Tahoma"/>
      <w:sz w:val="16"/>
      <w:szCs w:val="16"/>
      <w:lang w:val="ru-RU" w:eastAsia="en-US"/>
    </w:rPr>
  </w:style>
  <w:style w:type="character" w:customStyle="1" w:styleId="af4">
    <w:name w:val="Текст выноски Знак"/>
    <w:link w:val="af3"/>
    <w:uiPriority w:val="99"/>
    <w:semiHidden/>
    <w:locked/>
    <w:rsid w:val="00D03CCF"/>
    <w:rPr>
      <w:rFonts w:ascii="Tahoma" w:hAnsi="Tahoma" w:cs="Tahoma"/>
      <w:sz w:val="16"/>
      <w:szCs w:val="16"/>
      <w:lang w:val="ru-RU"/>
    </w:rPr>
  </w:style>
  <w:style w:type="paragraph" w:customStyle="1" w:styleId="FR3">
    <w:name w:val="FR3"/>
    <w:uiPriority w:val="99"/>
    <w:rsid w:val="00D03CCF"/>
    <w:pPr>
      <w:widowControl w:val="0"/>
      <w:autoSpaceDE w:val="0"/>
      <w:autoSpaceDN w:val="0"/>
      <w:adjustRightInd w:val="0"/>
      <w:spacing w:before="60"/>
      <w:ind w:left="840"/>
    </w:pPr>
    <w:rPr>
      <w:rFonts w:ascii="Arial" w:hAnsi="Arial" w:cs="Arial"/>
      <w:b/>
      <w:bCs/>
      <w:sz w:val="12"/>
      <w:szCs w:val="12"/>
      <w:lang w:val="uk-UA" w:eastAsia="en-US"/>
    </w:rPr>
  </w:style>
  <w:style w:type="paragraph" w:styleId="af5">
    <w:name w:val="Body Text"/>
    <w:basedOn w:val="a"/>
    <w:link w:val="af6"/>
    <w:rsid w:val="00D03CCF"/>
    <w:pPr>
      <w:spacing w:after="120"/>
    </w:pPr>
    <w:rPr>
      <w:sz w:val="28"/>
      <w:lang w:val="ru-RU"/>
    </w:rPr>
  </w:style>
  <w:style w:type="character" w:customStyle="1" w:styleId="af6">
    <w:name w:val="Основной текст Знак"/>
    <w:link w:val="af5"/>
    <w:locked/>
    <w:rsid w:val="00D03CCF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Абзац списка1"/>
    <w:basedOn w:val="a"/>
    <w:rsid w:val="00D03CCF"/>
    <w:pPr>
      <w:ind w:left="720"/>
    </w:pPr>
    <w:rPr>
      <w:sz w:val="28"/>
      <w:lang w:val="ru-RU"/>
    </w:rPr>
  </w:style>
  <w:style w:type="table" w:customStyle="1" w:styleId="100">
    <w:name w:val="Стиль10"/>
    <w:uiPriority w:val="99"/>
    <w:rsid w:val="00723AA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uiPriority w:val="99"/>
    <w:rsid w:val="00723AA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uiPriority w:val="99"/>
    <w:rsid w:val="00723AA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uiPriority w:val="99"/>
    <w:rsid w:val="00723AA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uiPriority w:val="99"/>
    <w:rsid w:val="00723AA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uiPriority w:val="99"/>
    <w:rsid w:val="00723AA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uiPriority w:val="99"/>
    <w:rsid w:val="00723AA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Стиль3"/>
    <w:uiPriority w:val="99"/>
    <w:rsid w:val="00723A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тиль2"/>
    <w:uiPriority w:val="99"/>
    <w:rsid w:val="00723A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тиль1"/>
    <w:uiPriority w:val="99"/>
    <w:rsid w:val="00723AA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7">
    <w:name w:val="Block Text"/>
    <w:basedOn w:val="a"/>
    <w:uiPriority w:val="99"/>
    <w:rsid w:val="006E2892"/>
    <w:pPr>
      <w:ind w:left="-108" w:right="-108"/>
      <w:jc w:val="center"/>
    </w:pPr>
    <w:rPr>
      <w:sz w:val="18"/>
      <w:szCs w:val="20"/>
    </w:rPr>
  </w:style>
  <w:style w:type="character" w:customStyle="1" w:styleId="52">
    <w:name w:val="Основной текст (5)"/>
    <w:uiPriority w:val="99"/>
    <w:rsid w:val="005332CB"/>
    <w:rPr>
      <w:rFonts w:cs="Times New Roman"/>
      <w:sz w:val="27"/>
      <w:szCs w:val="27"/>
      <w:u w:val="single"/>
      <w:lang w:bidi="ar-SA"/>
    </w:rPr>
  </w:style>
  <w:style w:type="paragraph" w:customStyle="1" w:styleId="22">
    <w:name w:val="Абзац списка2"/>
    <w:basedOn w:val="a"/>
    <w:uiPriority w:val="99"/>
    <w:rsid w:val="009136C4"/>
    <w:pPr>
      <w:ind w:left="720"/>
      <w:contextualSpacing/>
    </w:pPr>
  </w:style>
  <w:style w:type="paragraph" w:customStyle="1" w:styleId="msolistparagraph0">
    <w:name w:val="msolistparagraph"/>
    <w:basedOn w:val="a"/>
    <w:uiPriority w:val="99"/>
    <w:rsid w:val="009136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30">
    <w:name w:val="Основной текст + 13"/>
    <w:aliases w:val="5 pt"/>
    <w:uiPriority w:val="99"/>
    <w:rsid w:val="006A67E9"/>
    <w:rPr>
      <w:rFonts w:ascii="Times New Roman" w:hAnsi="Times New Roman" w:cs="Times New Roman"/>
      <w:spacing w:val="0"/>
      <w:sz w:val="27"/>
      <w:szCs w:val="27"/>
    </w:rPr>
  </w:style>
  <w:style w:type="character" w:customStyle="1" w:styleId="16">
    <w:name w:val="Заголовок №1_"/>
    <w:link w:val="110"/>
    <w:uiPriority w:val="99"/>
    <w:locked/>
    <w:rsid w:val="006A67E9"/>
    <w:rPr>
      <w:rFonts w:cs="Times New Roman"/>
      <w:b/>
      <w:bCs/>
      <w:sz w:val="27"/>
      <w:szCs w:val="27"/>
      <w:lang w:bidi="ar-SA"/>
    </w:rPr>
  </w:style>
  <w:style w:type="character" w:customStyle="1" w:styleId="17">
    <w:name w:val="Заголовок №1"/>
    <w:uiPriority w:val="99"/>
    <w:rsid w:val="006A67E9"/>
    <w:rPr>
      <w:rFonts w:cs="Times New Roman"/>
      <w:b/>
      <w:bCs/>
      <w:sz w:val="27"/>
      <w:szCs w:val="27"/>
      <w:lang w:bidi="ar-SA"/>
    </w:rPr>
  </w:style>
  <w:style w:type="paragraph" w:customStyle="1" w:styleId="110">
    <w:name w:val="Заголовок №11"/>
    <w:basedOn w:val="a"/>
    <w:link w:val="16"/>
    <w:uiPriority w:val="99"/>
    <w:rsid w:val="006A67E9"/>
    <w:pPr>
      <w:shd w:val="clear" w:color="auto" w:fill="FFFFFF"/>
      <w:spacing w:before="240" w:after="240" w:line="240" w:lineRule="atLeast"/>
      <w:outlineLvl w:val="0"/>
    </w:pPr>
    <w:rPr>
      <w:b/>
      <w:bCs/>
      <w:noProof/>
      <w:sz w:val="27"/>
      <w:szCs w:val="27"/>
      <w:lang w:val="ru-RU"/>
    </w:rPr>
  </w:style>
  <w:style w:type="character" w:customStyle="1" w:styleId="Bodytext2">
    <w:name w:val="Body text (2)_"/>
    <w:link w:val="Bodytext20"/>
    <w:uiPriority w:val="99"/>
    <w:locked/>
    <w:rsid w:val="00112433"/>
    <w:rPr>
      <w:rFonts w:cs="Times New Roman"/>
      <w:sz w:val="28"/>
      <w:szCs w:val="28"/>
      <w:lang w:bidi="ar-SA"/>
    </w:rPr>
  </w:style>
  <w:style w:type="paragraph" w:customStyle="1" w:styleId="Bodytext20">
    <w:name w:val="Body text (2)"/>
    <w:basedOn w:val="a"/>
    <w:link w:val="Bodytext2"/>
    <w:uiPriority w:val="99"/>
    <w:rsid w:val="00112433"/>
    <w:pPr>
      <w:widowControl w:val="0"/>
      <w:shd w:val="clear" w:color="auto" w:fill="FFFFFF"/>
      <w:spacing w:before="540" w:after="420" w:line="240" w:lineRule="atLeast"/>
      <w:jc w:val="center"/>
    </w:pPr>
    <w:rPr>
      <w:noProof/>
      <w:sz w:val="28"/>
      <w:szCs w:val="28"/>
      <w:lang w:val="ru-RU"/>
    </w:rPr>
  </w:style>
  <w:style w:type="character" w:customStyle="1" w:styleId="210">
    <w:name w:val="Основной текст (21)_"/>
    <w:link w:val="211"/>
    <w:rsid w:val="00B656AF"/>
    <w:rPr>
      <w:shd w:val="clear" w:color="auto" w:fill="FFFFFF"/>
    </w:rPr>
  </w:style>
  <w:style w:type="paragraph" w:customStyle="1" w:styleId="211">
    <w:name w:val="Основной текст (21)1"/>
    <w:basedOn w:val="a"/>
    <w:link w:val="210"/>
    <w:rsid w:val="00B656AF"/>
    <w:pPr>
      <w:shd w:val="clear" w:color="auto" w:fill="FFFFFF"/>
      <w:spacing w:before="5700" w:line="240" w:lineRule="atLeast"/>
      <w:ind w:hanging="380"/>
    </w:pPr>
    <w:rPr>
      <w:sz w:val="22"/>
      <w:szCs w:val="22"/>
      <w:lang w:val="ru-RU"/>
    </w:rPr>
  </w:style>
  <w:style w:type="character" w:customStyle="1" w:styleId="73">
    <w:name w:val="Основной текст (7)3"/>
    <w:rsid w:val="00B23EB2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2pt4">
    <w:name w:val="Основной текст + 12 pt4"/>
    <w:rsid w:val="00940327"/>
    <w:rPr>
      <w:rFonts w:ascii="Times New Roman" w:hAnsi="Times New Roman" w:cs="Times New Roman"/>
      <w:spacing w:val="0"/>
      <w:sz w:val="24"/>
      <w:szCs w:val="24"/>
    </w:rPr>
  </w:style>
  <w:style w:type="character" w:customStyle="1" w:styleId="111">
    <w:name w:val="Основной текст + 11"/>
    <w:aliases w:val="5 pt1,Полужирный3"/>
    <w:rsid w:val="00323BA5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213">
    <w:name w:val="Основной текст (21)3"/>
    <w:rsid w:val="00F1770A"/>
    <w:rPr>
      <w:rFonts w:ascii="Times New Roman" w:hAnsi="Times New Roman" w:cs="Times New Roman"/>
      <w:spacing w:val="0"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82101-3B0C-4795-A4A1-3B778FBCC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10</Pages>
  <Words>1334</Words>
  <Characters>9178</Characters>
  <Application>Microsoft Office Word</Application>
  <DocSecurity>0</DocSecurity>
  <Lines>76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ОПИС ПРЕДМЕТА</vt:lpstr>
      <vt:lpstr>Орієнтовна тематика реферативних досліджень з навчальної дисципліни</vt:lpstr>
      <vt:lpstr>Основи живопису</vt:lpstr>
    </vt:vector>
  </TitlesOfParts>
  <Company>SPecialiST RePack</Company>
  <LinksUpToDate>false</LinksUpToDate>
  <CharactersWithSpaces>10492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 С Власов</dc:creator>
  <cp:lastModifiedBy>teacher</cp:lastModifiedBy>
  <cp:revision>24</cp:revision>
  <cp:lastPrinted>2022-01-14T11:24:00Z</cp:lastPrinted>
  <dcterms:created xsi:type="dcterms:W3CDTF">2022-01-13T20:53:00Z</dcterms:created>
  <dcterms:modified xsi:type="dcterms:W3CDTF">2022-01-18T09:41:00Z</dcterms:modified>
</cp:coreProperties>
</file>